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A2D4" w14:textId="77777777" w:rsidR="003F4E3C" w:rsidRPr="003F4E3C" w:rsidRDefault="003F4E3C" w:rsidP="003F4E3C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kern w:val="0"/>
          <w:sz w:val="30"/>
          <w:szCs w:val="30"/>
          <w:lang w:eastAsia="ru-RU"/>
          <w14:ligatures w14:val="none"/>
        </w:rPr>
      </w:pPr>
      <w:r w:rsidRPr="003F4E3C">
        <w:rPr>
          <w:rFonts w:ascii="Arial" w:eastAsia="Times New Roman" w:hAnsi="Arial" w:cs="Arial"/>
          <w:color w:val="1E1D1E"/>
          <w:kern w:val="0"/>
          <w:sz w:val="30"/>
          <w:szCs w:val="30"/>
          <w:lang w:eastAsia="ru-RU"/>
          <w14:ligatures w14:val="none"/>
        </w:rPr>
        <w:t>С МИРУ ПО КНИГЕ</w:t>
      </w:r>
    </w:p>
    <w:p w14:paraId="4C7472A3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Трудно сегодня найти библиотеку, которая была бы довольна комплектованием своих фондов. Большинство этих учреждений живет в условиях постоянного дефицита финансирования. В последние годы списание литературы явно опережает ее приобретение. Это очень печальный факт, ведь старение фонда (физическое и моральное) и почти полное отсутствие новых поступлений через 2-3 года приведут библиотеки к гибели. Проблема очень серьезная и для Балабановской городской библиотеки.</w:t>
      </w:r>
    </w:p>
    <w:p w14:paraId="2A5EA5F7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В первую очередь страдают от дефицита новых книг наши постоянные читатели, ждущие новинок, а также молодежь. Студенты, которым как хлеб просто нужна учебная и специальная литература. В библиотеках таких изданий - единицы, либо они отсутствуют вообще.</w:t>
      </w:r>
    </w:p>
    <w:p w14:paraId="0C11CAE7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Многие читатели понимают эти проблемы и по мере возможностей стараются как-то нас поддержать. В 2013 г. в дар от читателей поступило 598 экземпляров книг.</w:t>
      </w:r>
    </w:p>
    <w:p w14:paraId="21A1AF0D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Мы объявили благотворительну ю акцию «Дарение, или с миру по книге, библиотеке-фонд» .</w:t>
      </w:r>
    </w:p>
    <w:p w14:paraId="52C542DD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 </w:t>
      </w:r>
    </w:p>
    <w:p w14:paraId="74A2FA83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Эта акция показала, что население неравнодушно к библиотечным проблемам, что говорит не о нашей слабости, а, скорее, наоборот, о силе. В сложное, нестабильное время МКУК БГБ держится на плаву, библиотекари полны творческого потенциала, энергии и оптимизма. 2600 человек являются читателями Балабановской библиотеки Боровского района.</w:t>
      </w:r>
    </w:p>
    <w:p w14:paraId="2B7178D0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Нашла поддержку наших горожан новая форма работы - «Буккроссинг». Все лето желающие, гуляя или проходя мимо, могли подойти к стеллажам, выбрать книгу по своему пристрастию, пообщаться друг с другом и, не отходя далеко, погрузиться в чтение.</w:t>
      </w:r>
    </w:p>
    <w:p w14:paraId="3B349BE7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Оказалось, «Буккроссинг» – это проект, который помогает вернуть интерес к книге и привлечь тех, кто сейчас в чтение не вовлечен. Нововведение пользуется большой популярностью - это своего рода читальня на свежем воздухе.</w:t>
      </w:r>
    </w:p>
    <w:p w14:paraId="6C4DCCAD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Идея понравилась людям и сразу же получила огромную популярность. </w:t>
      </w:r>
    </w:p>
    <w:p w14:paraId="7FB1E7EE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Мы благодарны нашим жителям, которые с пониманием отнеслись к нашему проекту, нашей акции.</w:t>
      </w:r>
    </w:p>
    <w:p w14:paraId="671B82A1" w14:textId="77777777" w:rsidR="003F4E3C" w:rsidRPr="003F4E3C" w:rsidRDefault="003F4E3C" w:rsidP="003F4E3C">
      <w:pPr>
        <w:shd w:val="clear" w:color="auto" w:fill="FFFFFF"/>
        <w:spacing w:after="180"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Мы ждем поддержки от людей, так или иначе связавших свою судьбу с книгой, кто понимает, что библиотек в обществе - это центр духовного общения!</w:t>
      </w:r>
    </w:p>
    <w:p w14:paraId="256F4D5B" w14:textId="77777777" w:rsidR="003F4E3C" w:rsidRPr="003F4E3C" w:rsidRDefault="003F4E3C" w:rsidP="003F4E3C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</w:pPr>
      <w:r w:rsidRPr="003F4E3C">
        <w:rPr>
          <w:rFonts w:ascii="Roboto" w:eastAsia="Times New Roman" w:hAnsi="Roboto" w:cs="Times New Roman"/>
          <w:color w:val="1E1D1E"/>
          <w:kern w:val="0"/>
          <w:sz w:val="23"/>
          <w:szCs w:val="23"/>
          <w:lang w:eastAsia="ru-RU"/>
          <w14:ligatures w14:val="none"/>
        </w:rPr>
        <w:t>Мы ждем понимания и участия от наших земляков, теперешних и будущих читателей Балабановской городской библиотеки!</w:t>
      </w:r>
    </w:p>
    <w:p w14:paraId="7AFD85E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3C"/>
    <w:rsid w:val="003F4E3C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31F4"/>
  <w15:chartTrackingRefBased/>
  <w15:docId w15:val="{06B71244-F7E3-4D53-A991-5D2CEA8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2023-07-19T11:58:00Z</dcterms:created>
  <dcterms:modified xsi:type="dcterms:W3CDTF">2023-07-19T11:58:00Z</dcterms:modified>
</cp:coreProperties>
</file>