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6FDAA310" w:rsidR="00446084" w:rsidRPr="0094195B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195B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94195B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94195B">
        <w:rPr>
          <w:rFonts w:ascii="Times New Roman" w:hAnsi="Times New Roman" w:cs="Times New Roman"/>
          <w:sz w:val="24"/>
          <w:szCs w:val="24"/>
        </w:rPr>
        <w:t>1</w:t>
      </w:r>
      <w:r w:rsidR="0094195B" w:rsidRPr="0094195B">
        <w:rPr>
          <w:rFonts w:ascii="Times New Roman" w:hAnsi="Times New Roman" w:cs="Times New Roman"/>
          <w:sz w:val="24"/>
          <w:szCs w:val="24"/>
        </w:rPr>
        <w:t>4</w:t>
      </w:r>
      <w:r w:rsidR="00446084" w:rsidRPr="0094195B">
        <w:rPr>
          <w:rFonts w:ascii="Times New Roman" w:hAnsi="Times New Roman" w:cs="Times New Roman"/>
          <w:sz w:val="24"/>
          <w:szCs w:val="24"/>
        </w:rPr>
        <w:t>/ПМТ/ОО-2021</w:t>
      </w:r>
    </w:p>
    <w:p w14:paraId="77B3C25F" w14:textId="77777777" w:rsidR="00446084" w:rsidRPr="0094195B" w:rsidRDefault="00446084" w:rsidP="004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95B">
        <w:rPr>
          <w:rFonts w:ascii="Times New Roman" w:hAnsi="Times New Roman" w:cs="Times New Roman"/>
          <w:sz w:val="24"/>
          <w:szCs w:val="24"/>
        </w:rPr>
        <w:t>общественных обсуждений (срок проведения с 03.11.2021 г. по 08.12.2021 г.)</w:t>
      </w:r>
    </w:p>
    <w:p w14:paraId="2601C91B" w14:textId="77777777" w:rsidR="0076066B" w:rsidRPr="0094195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B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401EA" w:rsidRPr="006401EA" w14:paraId="1069471F" w14:textId="77777777" w:rsidTr="00DC1D7C">
        <w:tc>
          <w:tcPr>
            <w:tcW w:w="9571" w:type="dxa"/>
          </w:tcPr>
          <w:p w14:paraId="2D8CDF8F" w14:textId="19448EF0" w:rsidR="0076066B" w:rsidRPr="006401EA" w:rsidRDefault="0094195B" w:rsidP="007F2F6D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земельных участков с кадастровыми номерами 40:03:110211:872, 40:03:110211:874 и земель в кадастровом квартале 40:03:110211, государственная собственность на которые не разграничена в городе Балабаново, в районе ул. 1 Мая и д. 1 по ул. Энергетиков» (далее – Проект межевания).</w:t>
            </w:r>
          </w:p>
        </w:tc>
      </w:tr>
    </w:tbl>
    <w:p w14:paraId="31DA1F65" w14:textId="77777777" w:rsidR="0076066B" w:rsidRPr="0094195B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F2F6D">
        <w:rPr>
          <w:rFonts w:ascii="Times New Roman" w:hAnsi="Times New Roman" w:cs="Times New Roman"/>
          <w:sz w:val="20"/>
          <w:szCs w:val="20"/>
        </w:rPr>
        <w:t xml:space="preserve"> (</w:t>
      </w:r>
      <w:r w:rsidRPr="0094195B">
        <w:rPr>
          <w:rFonts w:ascii="Times New Roman" w:hAnsi="Times New Roman" w:cs="Times New Roman"/>
          <w:sz w:val="20"/>
          <w:szCs w:val="20"/>
        </w:rPr>
        <w:t>наименование проекта)</w:t>
      </w:r>
    </w:p>
    <w:p w14:paraId="17F322D6" w14:textId="77777777" w:rsidR="0076066B" w:rsidRPr="0094195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B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6401EA" w14:paraId="4CD86A88" w14:textId="77777777" w:rsidTr="00DC1D7C">
        <w:tc>
          <w:tcPr>
            <w:tcW w:w="9571" w:type="dxa"/>
          </w:tcPr>
          <w:p w14:paraId="658C279C" w14:textId="6353F5B9" w:rsidR="0076066B" w:rsidRPr="006401EA" w:rsidRDefault="00D2686A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27.09.2021 г. № </w:t>
            </w:r>
            <w:r w:rsidR="007F2F6D">
              <w:rPr>
                <w:rFonts w:ascii="Times New Roman" w:hAnsi="Times New Roman" w:cs="Times New Roman"/>
                <w:sz w:val="24"/>
                <w:szCs w:val="24"/>
              </w:rPr>
              <w:t xml:space="preserve">441, </w:t>
            </w:r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442  на основании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. № 3614 от 20.09.2021 г. ООО «Специализированный Застройщик «</w:t>
            </w:r>
            <w:proofErr w:type="spell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 - застройщика многоквартирных жилых домов в районе ул. 1 Мая и ул. Энергетиков; Проект межевания территории, разработанный ООО «</w:t>
            </w:r>
            <w:proofErr w:type="spell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рассмотрен в рамках общественных обсуждений на основании заявления Генерального директор</w:t>
            </w:r>
            <w:proofErr w:type="gram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«Специализированный Застройщик «</w:t>
            </w:r>
            <w:proofErr w:type="spell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Холдинг», </w:t>
            </w:r>
            <w:proofErr w:type="spellStart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07417">
              <w:rPr>
                <w:rFonts w:ascii="Times New Roman" w:hAnsi="Times New Roman" w:cs="Times New Roman"/>
                <w:sz w:val="24"/>
                <w:szCs w:val="24"/>
              </w:rPr>
              <w:t xml:space="preserve">. № 4139 от 28.10.2021 г. в соответствии со ст. 43, 45 Градостроительного кодекса Российской Федерации. </w:t>
            </w:r>
            <w:r w:rsidRPr="00E1058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предусматривает формирование пяти земельных участков</w:t>
            </w:r>
            <w:proofErr w:type="gramStart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У1 пл. 4979 </w:t>
            </w:r>
            <w:proofErr w:type="spellStart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 и :ЗУ3 пл. 5453 </w:t>
            </w:r>
            <w:proofErr w:type="spellStart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 (многоэтажная жилая застройка,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ЗУ2 пл. 521 </w:t>
            </w:r>
            <w:proofErr w:type="spellStart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0581">
              <w:rPr>
                <w:rFonts w:ascii="Times New Roman" w:hAnsi="Times New Roman" w:cs="Times New Roman"/>
                <w:sz w:val="24"/>
                <w:szCs w:val="24"/>
              </w:rPr>
              <w:t xml:space="preserve">ЗУ5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135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общего пользования), :ЗУ4 пл. 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(коммунальное обслуживание) </w:t>
            </w:r>
            <w:r w:rsidRPr="0030703C"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перераспределения границ земельных участков с кадастровыми номерами 40:03:110211:872,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40:03:110211:873, </w:t>
            </w:r>
            <w:r w:rsidRPr="0030703C">
              <w:rPr>
                <w:rFonts w:ascii="Times New Roman" w:hAnsi="Times New Roman" w:cs="Times New Roman"/>
                <w:sz w:val="24"/>
                <w:szCs w:val="24"/>
              </w:rPr>
              <w:t>40:03:110211:874 и земель в кадастровом квартале 40:03:110211, государственная собственность на которые не разграничена, в целях исключения изломанности границ земельных участков и обеспечение рационального использования  территории в районе многоэтажной жилой застройки по ул. 1 Мая и ул. Энергетиков.</w:t>
            </w:r>
          </w:p>
        </w:tc>
      </w:tr>
    </w:tbl>
    <w:p w14:paraId="257BBB99" w14:textId="77777777" w:rsidR="0076066B" w:rsidRPr="006401E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B28DC8C" w14:textId="77777777" w:rsidR="0094195B" w:rsidRPr="005C18D9" w:rsidRDefault="0094195B" w:rsidP="00941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8D9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5C18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4195B" w:rsidRPr="005B375E" w14:paraId="06EFCF53" w14:textId="77777777" w:rsidTr="002007BB">
        <w:tc>
          <w:tcPr>
            <w:tcW w:w="9571" w:type="dxa"/>
          </w:tcPr>
          <w:p w14:paraId="39A19577" w14:textId="77777777" w:rsidR="0094195B" w:rsidRPr="005B375E" w:rsidRDefault="0094195B" w:rsidP="002007B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D13C5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29.10.2021 г.                   № 17-п «О проведении общественных обсуждений по «Проекту межевания территории земельных участков с кадастровыми номерами 40:03:110211:872,  40:03:110211:874 и земель в кадастровом квартале 40:03:110211, государственная собственность на которые не разграничена в городе Балабаново, в районе ул. 1 Мая и д. 1 по ул. Энергетиков»</w:t>
            </w:r>
            <w:r w:rsidRPr="005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14:paraId="210BA604" w14:textId="77777777" w:rsidR="0076066B" w:rsidRPr="006401E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94195B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B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4195B" w:rsidRPr="0094195B" w14:paraId="29CAE44F" w14:textId="77777777" w:rsidTr="00DC1D7C">
        <w:tc>
          <w:tcPr>
            <w:tcW w:w="9571" w:type="dxa"/>
          </w:tcPr>
          <w:p w14:paraId="1615BF7E" w14:textId="77777777" w:rsidR="00446084" w:rsidRPr="0094195B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5B601133" w14:textId="77777777" w:rsidR="00446084" w:rsidRPr="0094195B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03.11.2021 г. по 08.12.2021 г.;</w:t>
            </w:r>
          </w:p>
          <w:p w14:paraId="0F80B5DC" w14:textId="77777777" w:rsidR="00446084" w:rsidRPr="0094195B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57CD74B7" w14:textId="77777777" w:rsidR="00446084" w:rsidRPr="0094195B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03.11.2021 г. по 03.12.2021 г.;</w:t>
            </w:r>
          </w:p>
          <w:p w14:paraId="19749D80" w14:textId="00036860" w:rsidR="003540C7" w:rsidRPr="0094195B" w:rsidRDefault="00446084" w:rsidP="00446084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42 (1046) от    03.11.2021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656F97E2" w14:textId="77777777" w:rsidR="0076066B" w:rsidRPr="006401E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94195B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B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4195B" w:rsidRPr="0094195B" w14:paraId="77F5A029" w14:textId="77777777" w:rsidTr="00DC1D7C">
        <w:tc>
          <w:tcPr>
            <w:tcW w:w="9571" w:type="dxa"/>
          </w:tcPr>
          <w:p w14:paraId="4F6BDC77" w14:textId="3FBF5641" w:rsidR="00E87D73" w:rsidRPr="0094195B" w:rsidRDefault="003F77C8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с 03.11.2021 г. по 08.12.2021 г.</w:t>
            </w:r>
          </w:p>
        </w:tc>
      </w:tr>
    </w:tbl>
    <w:p w14:paraId="31098795" w14:textId="77777777" w:rsidR="0076066B" w:rsidRPr="006401E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94195B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95B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9419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4195B" w:rsidRPr="0094195B" w14:paraId="20416B58" w14:textId="77777777" w:rsidTr="00DC1D7C">
        <w:tc>
          <w:tcPr>
            <w:tcW w:w="9571" w:type="dxa"/>
          </w:tcPr>
          <w:p w14:paraId="56AEEEBF" w14:textId="77777777" w:rsidR="003F77C8" w:rsidRPr="0094195B" w:rsidRDefault="003F77C8" w:rsidP="003F77C8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42 (1046) от 03.11.2021 г.  </w:t>
            </w:r>
          </w:p>
          <w:p w14:paraId="1009FC31" w14:textId="77777777" w:rsidR="003F77C8" w:rsidRPr="0094195B" w:rsidRDefault="003F77C8" w:rsidP="003F77C8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28CECAA9" w14:textId="78A949F8" w:rsidR="0076066B" w:rsidRPr="0094195B" w:rsidRDefault="003F77C8" w:rsidP="00A5611A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ул. 1 Мая, д.9А </w:t>
            </w:r>
            <w:proofErr w:type="gramEnd"/>
          </w:p>
        </w:tc>
      </w:tr>
    </w:tbl>
    <w:p w14:paraId="43434D5B" w14:textId="7E4C62A7" w:rsidR="000711DB" w:rsidRPr="006401EA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6401EA" w:rsidRPr="006401EA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229F4C87" w14:textId="77777777" w:rsidR="00A5611A" w:rsidRPr="0094195B" w:rsidRDefault="00A5611A" w:rsidP="00A5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94195B" w:rsidRPr="0094195B" w14:paraId="579FA1BA" w14:textId="77777777" w:rsidTr="00740714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4478AAB" w14:textId="77777777" w:rsidR="00A5611A" w:rsidRPr="0094195B" w:rsidRDefault="00A5611A" w:rsidP="00A5611A">
                  <w:pPr>
                    <w:ind w:left="-1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03.11.2021 г. по 03.12.2021 г. по </w:t>
                  </w:r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941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6401EA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1EA" w:rsidRPr="006401EA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94195B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и замечания участников общественных обсуждений (количество, выводы):</w:t>
            </w:r>
          </w:p>
          <w:p w14:paraId="555762E3" w14:textId="77777777" w:rsidR="00151877" w:rsidRPr="0094195B" w:rsidRDefault="00151877" w:rsidP="00151877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94195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4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(исполнительно-распорядительный орган) городского поселения «Город Балабаново» не поступали. </w:t>
            </w:r>
          </w:p>
          <w:p w14:paraId="147989D7" w14:textId="58188B3F" w:rsidR="00151877" w:rsidRPr="0094195B" w:rsidRDefault="00151877" w:rsidP="001518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94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94195B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1D6A121A" w:rsidR="00BE453C" w:rsidRPr="006401EA" w:rsidRDefault="00FF6CC2" w:rsidP="0094195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01B34" w:rsidRPr="00941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95B" w:rsidRPr="00941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94195B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941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94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00A9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DD0660" w:rsidRPr="00941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9419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1877" w:rsidRPr="00941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94195B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401EA" w:rsidRPr="006401EA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94195B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FA670F" w:rsidRPr="00FA670F" w14:paraId="3ED760AD" w14:textId="77777777" w:rsidTr="003D378D">
              <w:tc>
                <w:tcPr>
                  <w:tcW w:w="9351" w:type="dxa"/>
                </w:tcPr>
                <w:p w14:paraId="0BAFCFE4" w14:textId="65BDF58A" w:rsidR="00FA670F" w:rsidRP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 межевания территории предусматривает формирование пяти земельных участков в районе многоэтажной жилой застройки по ул. 1 Мая и ул. Энергетиков, а именно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У1 пл. 4979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:ЗУ3 пл. 5453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(с видом разрешенного использования «многоэтажная жилая застройка (высотная застройка)» для размещения многоквартирных жилых домов д.1 ул. Энергетиков и строящегося по ул. 1 Мая, :ЗУ2 пл. 521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(территории общего пользования) для размещения детской площадки в целях обслуживания всех МКД ЖК «Петровский», :ЗУ4 пл. 89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(коммунальное обслуживание, для размещения объекта коммунального обслуживания - УК), :ЗУ5 пл. 135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(территории общего пользования, в целях прохода неограниченного круга лиц (тротуар), путем перераспределения границ земельных участков с кадастровыми номерами 40:03:110211:872 пл. 3745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г. Балабаново, ул. 1 Мая и 40:03:110211:874 пл. 4445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г. Балабаново, ул. Энергетиков, д. 1, 40:03:110211:873 пл. 147 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находящихся в собственности ООО «Специализированный Застройщик «</w:t>
                  </w:r>
                  <w:proofErr w:type="spell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Надия</w:t>
                  </w:r>
                  <w:proofErr w:type="spell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Холдинг» и земель в кадастровом квартале 40:03:110211, государственная собственность на которые не разграничена, в целях исключения изломанности границ земельных участков и обеспечения рационального использования  территории.</w:t>
                  </w:r>
                </w:p>
                <w:p w14:paraId="72C72349" w14:textId="77777777" w:rsidR="00FA670F" w:rsidRP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Устанавливаемые виды разрешенного использования земельных участков соответствуют видам разрешенного использования для территориальной зоны «Ж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Зона застройки многоквартирными жилыми домами смешанной этажности», в которой они располагаются. </w:t>
                  </w:r>
                </w:p>
                <w:p w14:paraId="5CA18FF8" w14:textId="77777777" w:rsidR="00FA670F" w:rsidRP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Проезды к участкам обеспечиваются: </w:t>
                  </w:r>
                </w:p>
                <w:p w14:paraId="3D1CFEE0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к образуемому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У1 непосредственный доступ обеспечен со стороны автомобильной дороги по  ул. 1 Мая, а так же, планируется обеспечить доступ со стороны автомобильной дороги по  ул. Энергетиков через образуемый земельный участок :ЗУ3.</w:t>
                  </w:r>
                </w:p>
                <w:p w14:paraId="1C6AB2CA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к образуемому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У3 непосредственный доступ обеспечен со стороны автомобильной дороги по  ул. Энергетиков, а так же, планируется обеспечить доступ со стороны автомобильной дороги по  ул. 1 Мая через образуемый земельный участок :ЗУ1.</w:t>
                  </w:r>
                </w:p>
                <w:p w14:paraId="4459B9F0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к земельному участку с кадастровым номером 40:03:110211:509 планируется обеспечить доступ со стороны автомобильных дорог по  ул. 1 Мая и ул. Энергетиков через образуемые земельные участки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У1 и: ЗУ3.</w:t>
                  </w:r>
                </w:p>
                <w:p w14:paraId="413EFBC3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к образуемым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У2 и :ЗУ4 планируется обеспечить доступ со стороны автомобильной дороги по  ул. Энергетиков, а так же, через образуемые земельные участки :ЗУ1 и: ЗУ3. </w:t>
                  </w:r>
                </w:p>
                <w:p w14:paraId="284D3DEF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к образуемому </w:t>
                  </w:r>
                  <w:proofErr w:type="gramStart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У5 планируется непосредственный доступ со стороны автомобильных дорог ул. 1 Мая и ул. Энергетиков.</w:t>
                  </w:r>
                </w:p>
                <w:p w14:paraId="364DC85A" w14:textId="77777777" w:rsidR="00FA670F" w:rsidRP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 межевания разработан в соответствии с п.2 ст. 39.28 Земельного кодекса РФ. </w:t>
                  </w:r>
                </w:p>
                <w:p w14:paraId="27E05F8A" w14:textId="329B8E33" w:rsid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Комиссия считает целесообразным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предлагаемое Проектом межевания</w:t>
                  </w: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перераспределени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целях исключения изломанности границ земельных участков и обеспечения рационального использования  территории в районе многоквартирной жилой застройки в районе ул. 1 Мая и ул. Энергетиков.</w:t>
                  </w:r>
                </w:p>
                <w:p w14:paraId="039A08D9" w14:textId="77777777" w:rsidR="00FA670F" w:rsidRDefault="00FA670F" w:rsidP="00FA67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11EB26" w14:textId="77777777" w:rsidR="00FA670F" w:rsidRDefault="00FA670F" w:rsidP="00FA67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8770F6F" w14:textId="77777777" w:rsidR="00FA670F" w:rsidRPr="00FA670F" w:rsidRDefault="00FA670F" w:rsidP="00FA67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F32E711" w14:textId="536F6079" w:rsidR="00DB0BBC" w:rsidRPr="00FA670F" w:rsidRDefault="00FA670F" w:rsidP="00FA670F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hanging="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67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Комиссия рекомендует Администрации утвердить предлагаемый Проект межевания. </w:t>
                  </w:r>
                </w:p>
              </w:tc>
            </w:tr>
          </w:tbl>
          <w:p w14:paraId="67A49D18" w14:textId="77777777" w:rsidR="00B27B5F" w:rsidRPr="006401EA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6401EA" w:rsidRPr="006401EA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94195B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D80BA4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94195B">
              <w:rPr>
                <w:rFonts w:ascii="Times New Roman" w:hAnsi="Times New Roman" w:cs="Times New Roman"/>
                <w:sz w:val="24"/>
                <w:szCs w:val="24"/>
              </w:rPr>
              <w:t>общественных об</w:t>
            </w:r>
            <w:bookmarkStart w:id="0" w:name="_GoBack"/>
            <w:bookmarkEnd w:id="0"/>
            <w:r w:rsidR="000C38C6" w:rsidRPr="0094195B">
              <w:rPr>
                <w:rFonts w:ascii="Times New Roman" w:hAnsi="Times New Roman" w:cs="Times New Roman"/>
                <w:sz w:val="24"/>
                <w:szCs w:val="24"/>
              </w:rPr>
              <w:t>суждений:</w:t>
            </w:r>
            <w:r w:rsidR="00AE3DBF" w:rsidRPr="0094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32332F39" w:rsidR="00D80BA4" w:rsidRPr="0094195B" w:rsidRDefault="00EE7EE3" w:rsidP="00EE7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94195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94195B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EE7EE3" w:rsidRPr="006401EA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791A0CED" w:rsidR="00EE7EE3" w:rsidRPr="0094195B" w:rsidRDefault="00EE7EE3" w:rsidP="00EE7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EE7EE3" w:rsidRPr="006401EA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508A17DC" w:rsidR="00EE7EE3" w:rsidRPr="0094195B" w:rsidRDefault="00EE7EE3" w:rsidP="00EE7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EE7EE3" w:rsidRPr="006401EA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5CC2299D" w:rsidR="00EE7EE3" w:rsidRPr="0094195B" w:rsidRDefault="00EE7EE3" w:rsidP="00EE7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EE7EE3" w:rsidRPr="006401EA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2147ED40" w:rsidR="00EE7EE3" w:rsidRPr="0094195B" w:rsidRDefault="00EE7EE3" w:rsidP="00EE7E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1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декабря </w:t>
            </w: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49E65D9D" w:rsidR="00EE7EE3" w:rsidRPr="0094195B" w:rsidRDefault="00EE7EE3" w:rsidP="00EE7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EE7EE3" w:rsidRPr="0094195B" w:rsidRDefault="00EE7EE3" w:rsidP="00EE7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B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14:paraId="07DC59D1" w14:textId="77777777" w:rsidR="001406D5" w:rsidRPr="00C165DA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C165DA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1928" w14:textId="77777777" w:rsidR="009B0300" w:rsidRDefault="009B0300" w:rsidP="0092530B">
      <w:pPr>
        <w:spacing w:after="0" w:line="240" w:lineRule="auto"/>
      </w:pPr>
      <w:r>
        <w:separator/>
      </w:r>
    </w:p>
  </w:endnote>
  <w:endnote w:type="continuationSeparator" w:id="0">
    <w:p w14:paraId="0DE86967" w14:textId="77777777" w:rsidR="009B0300" w:rsidRDefault="009B0300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3874" w14:textId="77777777" w:rsidR="009B0300" w:rsidRDefault="009B0300" w:rsidP="0092530B">
      <w:pPr>
        <w:spacing w:after="0" w:line="240" w:lineRule="auto"/>
      </w:pPr>
      <w:r>
        <w:separator/>
      </w:r>
    </w:p>
  </w:footnote>
  <w:footnote w:type="continuationSeparator" w:id="0">
    <w:p w14:paraId="36BF6826" w14:textId="77777777" w:rsidR="009B0300" w:rsidRDefault="009B0300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C6099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330C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0CF2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01EA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2F6D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195B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0300"/>
    <w:rsid w:val="009B29D5"/>
    <w:rsid w:val="009B2ED4"/>
    <w:rsid w:val="009C2266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794"/>
    <w:rsid w:val="00BC0D09"/>
    <w:rsid w:val="00BC43F4"/>
    <w:rsid w:val="00BC45C3"/>
    <w:rsid w:val="00BC6061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5113"/>
    <w:rsid w:val="00CD7A2E"/>
    <w:rsid w:val="00CE4D0F"/>
    <w:rsid w:val="00CE61F9"/>
    <w:rsid w:val="00CF2A7F"/>
    <w:rsid w:val="00D06557"/>
    <w:rsid w:val="00D13F63"/>
    <w:rsid w:val="00D22CC6"/>
    <w:rsid w:val="00D26495"/>
    <w:rsid w:val="00D2686A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C03B8"/>
    <w:rsid w:val="00EC5501"/>
    <w:rsid w:val="00EC69C6"/>
    <w:rsid w:val="00EC7BBB"/>
    <w:rsid w:val="00ED3E82"/>
    <w:rsid w:val="00EE16CB"/>
    <w:rsid w:val="00EE7EE3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A670F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94B6-33A4-4141-B8BB-2887E55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2021-12-06T14:27:00Z</cp:lastPrinted>
  <dcterms:created xsi:type="dcterms:W3CDTF">2018-06-26T13:20:00Z</dcterms:created>
  <dcterms:modified xsi:type="dcterms:W3CDTF">2021-12-08T08:36:00Z</dcterms:modified>
</cp:coreProperties>
</file>