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32" w:rsidRPr="00675EEF" w:rsidRDefault="00C41D6F" w:rsidP="00B054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504BC">
        <w:rPr>
          <w:rFonts w:ascii="Times New Roman" w:hAnsi="Times New Roman" w:cs="Times New Roman"/>
          <w:sz w:val="24"/>
          <w:szCs w:val="24"/>
        </w:rPr>
        <w:t>ЗАКЛЮЧЕНИЕ</w:t>
      </w:r>
      <w:bookmarkStart w:id="0" w:name="Par167"/>
      <w:bookmarkEnd w:id="0"/>
      <w:r w:rsidR="00B05432" w:rsidRPr="00D504BC">
        <w:rPr>
          <w:rFonts w:ascii="Times New Roman" w:hAnsi="Times New Roman" w:cs="Times New Roman"/>
          <w:sz w:val="24"/>
          <w:szCs w:val="24"/>
        </w:rPr>
        <w:t xml:space="preserve"> N</w:t>
      </w:r>
      <w:r w:rsidR="00B05432" w:rsidRPr="00B935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04BC" w:rsidRPr="00675EEF">
        <w:rPr>
          <w:rFonts w:ascii="Times New Roman" w:hAnsi="Times New Roman" w:cs="Times New Roman"/>
          <w:sz w:val="24"/>
          <w:szCs w:val="24"/>
        </w:rPr>
        <w:t>10</w:t>
      </w:r>
      <w:r w:rsidR="00B05432" w:rsidRPr="00675EEF">
        <w:rPr>
          <w:rFonts w:ascii="Times New Roman" w:hAnsi="Times New Roman" w:cs="Times New Roman"/>
          <w:sz w:val="24"/>
          <w:szCs w:val="24"/>
        </w:rPr>
        <w:t>/ПМТ/ПС-2022</w:t>
      </w:r>
    </w:p>
    <w:p w:rsidR="00B05432" w:rsidRPr="00675EEF" w:rsidRDefault="00B05432" w:rsidP="00B054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5EEF">
        <w:rPr>
          <w:rFonts w:ascii="Times New Roman" w:hAnsi="Times New Roman" w:cs="Times New Roman"/>
          <w:sz w:val="24"/>
          <w:szCs w:val="24"/>
        </w:rPr>
        <w:t>по результатам публичных слушаний (дата проведения 1</w:t>
      </w:r>
      <w:r w:rsidR="00D504BC" w:rsidRPr="00675EEF">
        <w:rPr>
          <w:rFonts w:ascii="Times New Roman" w:hAnsi="Times New Roman" w:cs="Times New Roman"/>
          <w:sz w:val="24"/>
          <w:szCs w:val="24"/>
        </w:rPr>
        <w:t>1</w:t>
      </w:r>
      <w:r w:rsidRPr="00675EEF">
        <w:rPr>
          <w:rFonts w:ascii="Times New Roman" w:hAnsi="Times New Roman" w:cs="Times New Roman"/>
          <w:sz w:val="24"/>
          <w:szCs w:val="24"/>
        </w:rPr>
        <w:t>.0</w:t>
      </w:r>
      <w:r w:rsidR="00D504BC" w:rsidRPr="00675EEF">
        <w:rPr>
          <w:rFonts w:ascii="Times New Roman" w:hAnsi="Times New Roman" w:cs="Times New Roman"/>
          <w:sz w:val="24"/>
          <w:szCs w:val="24"/>
        </w:rPr>
        <w:t>8</w:t>
      </w:r>
      <w:r w:rsidRPr="00675EEF">
        <w:rPr>
          <w:rFonts w:ascii="Times New Roman" w:hAnsi="Times New Roman" w:cs="Times New Roman"/>
          <w:sz w:val="24"/>
          <w:szCs w:val="24"/>
        </w:rPr>
        <w:t>.2022 г.)</w:t>
      </w:r>
    </w:p>
    <w:p w:rsidR="00B05432" w:rsidRPr="00D504BC" w:rsidRDefault="00B05432" w:rsidP="00B054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4BC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93533" w:rsidRPr="00B93533" w:rsidTr="00CC3578">
        <w:tc>
          <w:tcPr>
            <w:tcW w:w="9571" w:type="dxa"/>
          </w:tcPr>
          <w:p w:rsidR="00B05432" w:rsidRPr="00B93533" w:rsidRDefault="00675EEF" w:rsidP="00CC357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B36">
              <w:rPr>
                <w:rFonts w:ascii="Times New Roman" w:hAnsi="Times New Roman" w:cs="Times New Roman"/>
                <w:sz w:val="24"/>
                <w:szCs w:val="24"/>
              </w:rPr>
              <w:t>«Проект межевания территории части кадастрового квартала 40:03:110113, включающей в себя земельный участок с кадастровым номером 40:03:110113:214, земельный участок с кадастровым номером 40:03:110113:49 и земли, государственная собственность на которые не разграничена, в городе Балабаново» (далее – Проект межевания).</w:t>
            </w:r>
          </w:p>
        </w:tc>
      </w:tr>
    </w:tbl>
    <w:p w:rsidR="004F128B" w:rsidRPr="00586412" w:rsidRDefault="004F128B" w:rsidP="004F128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86412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:rsidR="00B05432" w:rsidRPr="00586412" w:rsidRDefault="00B05432" w:rsidP="00B054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412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публичные слушания: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93533" w:rsidRPr="00B93533" w:rsidTr="00CC3578">
        <w:tc>
          <w:tcPr>
            <w:tcW w:w="9571" w:type="dxa"/>
          </w:tcPr>
          <w:p w:rsidR="00B05432" w:rsidRPr="00B93533" w:rsidRDefault="00675EEF" w:rsidP="00CC357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362E7">
              <w:rPr>
                <w:rFonts w:ascii="Times New Roman" w:hAnsi="Times New Roman" w:cs="Times New Roman"/>
                <w:sz w:val="23"/>
                <w:szCs w:val="23"/>
              </w:rPr>
              <w:t xml:space="preserve">Проект межевания территории разработан ООО «Агро40» и рассмотрен </w:t>
            </w:r>
            <w:r w:rsidRPr="007362E7">
              <w:rPr>
                <w:rFonts w:ascii="Times New Roman" w:hAnsi="Times New Roman" w:cs="Times New Roman"/>
                <w:sz w:val="24"/>
                <w:szCs w:val="24"/>
              </w:rPr>
              <w:t xml:space="preserve">на публичных слушаниях на основании заявления Романова С.Н., </w:t>
            </w:r>
            <w:proofErr w:type="spellStart"/>
            <w:r w:rsidRPr="007362E7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7362E7">
              <w:rPr>
                <w:rFonts w:ascii="Times New Roman" w:hAnsi="Times New Roman" w:cs="Times New Roman"/>
                <w:sz w:val="24"/>
                <w:szCs w:val="24"/>
              </w:rPr>
              <w:t xml:space="preserve">. № 742 от 10.06.2022 г. </w:t>
            </w:r>
            <w:r w:rsidRPr="007362E7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со ст. 43, 45 </w:t>
            </w:r>
            <w:proofErr w:type="spellStart"/>
            <w:r w:rsidRPr="007362E7">
              <w:rPr>
                <w:rFonts w:ascii="Times New Roman" w:hAnsi="Times New Roman" w:cs="Times New Roman"/>
                <w:sz w:val="23"/>
                <w:szCs w:val="23"/>
              </w:rPr>
              <w:t>ГрК</w:t>
            </w:r>
            <w:proofErr w:type="spellEnd"/>
            <w:r w:rsidRPr="007362E7">
              <w:rPr>
                <w:rFonts w:ascii="Times New Roman" w:hAnsi="Times New Roman" w:cs="Times New Roman"/>
                <w:sz w:val="23"/>
                <w:szCs w:val="23"/>
              </w:rPr>
              <w:t xml:space="preserve"> РФ  (в период с 13.04.2022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Pr="007362E7">
              <w:rPr>
                <w:rFonts w:ascii="Times New Roman" w:hAnsi="Times New Roman" w:cs="Times New Roman"/>
                <w:sz w:val="23"/>
                <w:szCs w:val="23"/>
              </w:rPr>
              <w:t xml:space="preserve">до 01.01.2023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Pr="007362E7">
              <w:rPr>
                <w:rFonts w:ascii="Times New Roman" w:hAnsi="Times New Roman" w:cs="Times New Roman"/>
                <w:sz w:val="23"/>
                <w:szCs w:val="23"/>
              </w:rPr>
              <w:t>не требуется принятия решения о подготовке документации по планировке территории и решения о подготовке изменений в нее, за исключением случаев, указанных в</w:t>
            </w:r>
            <w:proofErr w:type="gramEnd"/>
            <w:r w:rsidRPr="007362E7">
              <w:rPr>
                <w:rFonts w:ascii="Times New Roman" w:hAnsi="Times New Roman" w:cs="Times New Roman"/>
                <w:sz w:val="23"/>
                <w:szCs w:val="23"/>
              </w:rPr>
              <w:t xml:space="preserve"> ч. 1.1 ст. 45 </w:t>
            </w:r>
            <w:proofErr w:type="spellStart"/>
            <w:r w:rsidRPr="007362E7">
              <w:rPr>
                <w:rFonts w:ascii="Times New Roman" w:hAnsi="Times New Roman" w:cs="Times New Roman"/>
                <w:sz w:val="23"/>
                <w:szCs w:val="23"/>
              </w:rPr>
              <w:t>ГрК</w:t>
            </w:r>
            <w:proofErr w:type="spellEnd"/>
            <w:r w:rsidRPr="007362E7">
              <w:rPr>
                <w:rFonts w:ascii="Times New Roman" w:hAnsi="Times New Roman" w:cs="Times New Roman"/>
                <w:sz w:val="23"/>
                <w:szCs w:val="23"/>
              </w:rPr>
              <w:t xml:space="preserve"> РФ на основании Постановления Правительства РФ от 02.04.2022 N 575).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E527B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предполагает образование</w:t>
            </w:r>
            <w:r w:rsidRPr="00397E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F4972">
              <w:rPr>
                <w:rFonts w:ascii="Times New Roman" w:hAnsi="Times New Roman" w:cs="Times New Roman"/>
                <w:sz w:val="24"/>
                <w:szCs w:val="24"/>
              </w:rPr>
              <w:t xml:space="preserve">трех земельных участков (в </w:t>
            </w:r>
            <w:proofErr w:type="spellStart"/>
            <w:r w:rsidRPr="006F49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F4972">
              <w:rPr>
                <w:rFonts w:ascii="Times New Roman" w:hAnsi="Times New Roman" w:cs="Times New Roman"/>
                <w:sz w:val="24"/>
                <w:szCs w:val="24"/>
              </w:rPr>
              <w:t xml:space="preserve">. путем перераспределения), а именно - :ЗУ1 для обеспечения общественных нужд в соответствии с фактическим использованием на территории привокзальной площади, пл. 2913 </w:t>
            </w:r>
            <w:proofErr w:type="spellStart"/>
            <w:r w:rsidRPr="006F49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F497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F4972">
              <w:rPr>
                <w:rFonts w:ascii="Times New Roman" w:hAnsi="Times New Roman" w:cs="Times New Roman"/>
                <w:sz w:val="24"/>
                <w:szCs w:val="24"/>
              </w:rPr>
              <w:t xml:space="preserve">; :ЗУ2 для обеспечения эксплуатации 2-х этажного многоквартирного жилого дома, имеющего адрес: Калужская область, Боровский район, г. Балабаново, пл. 50 лет Октября, д. 11, пл. 1254 </w:t>
            </w:r>
            <w:proofErr w:type="spellStart"/>
            <w:r w:rsidRPr="006F49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F497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F4972">
              <w:rPr>
                <w:rFonts w:ascii="Times New Roman" w:hAnsi="Times New Roman" w:cs="Times New Roman"/>
                <w:sz w:val="24"/>
                <w:szCs w:val="24"/>
              </w:rPr>
              <w:t xml:space="preserve">; :ЗУ3 для обеспечения эксплуатации торгового центра «Ваш мир», имеющего адрес: </w:t>
            </w:r>
            <w:proofErr w:type="gramStart"/>
            <w:r w:rsidRPr="006F4972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Боровский район, г. Балабаново, пл. 50 лет Октября, д. 23, пл. 563 </w:t>
            </w:r>
            <w:proofErr w:type="spellStart"/>
            <w:r w:rsidRPr="006F497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F4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4F128B" w:rsidRPr="00586412" w:rsidRDefault="004F128B" w:rsidP="004F12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6412">
        <w:rPr>
          <w:rFonts w:ascii="Times New Roman" w:hAnsi="Times New Roman" w:cs="Times New Roman"/>
          <w:b/>
          <w:sz w:val="24"/>
          <w:szCs w:val="24"/>
        </w:rPr>
        <w:t>Правовой акт о назначении публичных слушаний (дата, номер, заголовок)</w:t>
      </w:r>
      <w:r w:rsidRPr="005864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93533" w:rsidRPr="00B93533" w:rsidTr="000711DB">
        <w:tc>
          <w:tcPr>
            <w:tcW w:w="9571" w:type="dxa"/>
          </w:tcPr>
          <w:p w:rsidR="004F128B" w:rsidRPr="00B93533" w:rsidRDefault="00675EEF" w:rsidP="00257E71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37F34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городского поселения «Город Балабаново» от 30.06.2022 г.                   № 10-п «О назначении публичных слушаний по «Проекту межевания территории части кадастрового квартала 40:03:110113, включающей в себя земельный участок с кадастровым номером 40:03:110113:214, земельный участок с кадастровым номером 40:03:110113:49 и земли, государственная собственность на которые не разграничена, в городе Балабаново».</w:t>
            </w:r>
            <w:proofErr w:type="gramEnd"/>
          </w:p>
        </w:tc>
      </w:tr>
    </w:tbl>
    <w:tbl>
      <w:tblPr>
        <w:tblStyle w:val="ab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93533" w:rsidRPr="00B93533" w:rsidTr="000711DB">
        <w:tc>
          <w:tcPr>
            <w:tcW w:w="9571" w:type="dxa"/>
          </w:tcPr>
          <w:p w:rsidR="000711DB" w:rsidRPr="00B93533" w:rsidRDefault="000711DB" w:rsidP="00675EE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41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публичных слушаний</w:t>
            </w:r>
            <w:r w:rsidRPr="00586412">
              <w:rPr>
                <w:rFonts w:ascii="Times New Roman" w:hAnsi="Times New Roman" w:cs="Times New Roman"/>
                <w:sz w:val="24"/>
                <w:szCs w:val="24"/>
              </w:rPr>
              <w:t xml:space="preserve">: с момента опубликования оповещения </w:t>
            </w:r>
            <w:r w:rsidR="00675EEF" w:rsidRPr="00675E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5EEF" w:rsidRPr="00675EE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E2C89" w:rsidRPr="0067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EF" w:rsidRPr="0067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AE2C89" w:rsidRPr="00675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412" w:rsidRPr="00675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C89" w:rsidRPr="0067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6412" w:rsidRPr="00675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E2C89" w:rsidRPr="00675E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4F128B" w:rsidRPr="00B93533" w:rsidRDefault="004F128B" w:rsidP="00C41D6F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0711DB" w:rsidRPr="00586412" w:rsidRDefault="000711DB" w:rsidP="000711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6412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публичных слушаний (название, номер, дата печатных изданий и др. формы):</w:t>
      </w:r>
      <w:r w:rsidRPr="0058641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86412" w:rsidRPr="00B93533" w:rsidTr="000711DB">
        <w:tc>
          <w:tcPr>
            <w:tcW w:w="9571" w:type="dxa"/>
          </w:tcPr>
          <w:p w:rsidR="00675EEF" w:rsidRPr="00F778EB" w:rsidRDefault="00675EEF" w:rsidP="00675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3B7">
              <w:rPr>
                <w:rFonts w:ascii="Times New Roman" w:hAnsi="Times New Roman" w:cs="Times New Roman"/>
                <w:sz w:val="24"/>
                <w:szCs w:val="24"/>
              </w:rPr>
              <w:t>- еженедельная газета «Балабаново» №</w:t>
            </w:r>
            <w:r w:rsidRPr="00397E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778EB">
              <w:rPr>
                <w:rFonts w:ascii="Times New Roman" w:hAnsi="Times New Roman" w:cs="Times New Roman"/>
                <w:sz w:val="24"/>
                <w:szCs w:val="24"/>
              </w:rPr>
              <w:t xml:space="preserve">26 (1080) от 06.07.2022 г.  </w:t>
            </w:r>
          </w:p>
          <w:p w:rsidR="00675EEF" w:rsidRPr="004843B7" w:rsidRDefault="00675EEF" w:rsidP="00675E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3B7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 в сети Интернет в разделе «Градостроительство и земля» подраздел «Проект межевания территории»: http://admbalabanovo.ru/gradostroitelstvo/proekt-mezhevaniya-territorii/</w:t>
            </w:r>
          </w:p>
          <w:p w:rsidR="000711DB" w:rsidRPr="00B93533" w:rsidRDefault="00675EEF" w:rsidP="00675EE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B7">
              <w:rPr>
                <w:rFonts w:ascii="Times New Roman" w:hAnsi="Times New Roman" w:cs="Times New Roman"/>
                <w:sz w:val="24"/>
                <w:szCs w:val="24"/>
              </w:rPr>
              <w:t>- информационный стенд у здания Администрации по адресу: Калужская область, Боровский район, г. Балабаново, ул. 1 Мая, д.9А, (а так же, дополнительно  на подъездах многоквартирного жилого дома 11 ул. 50 лет Октября)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711DB" w:rsidRPr="00B93533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93533" w:rsidRPr="00B93533" w:rsidTr="000711DB">
        <w:trPr>
          <w:trHeight w:val="576"/>
        </w:trPr>
        <w:tc>
          <w:tcPr>
            <w:tcW w:w="9571" w:type="dxa"/>
          </w:tcPr>
          <w:p w:rsidR="000711DB" w:rsidRPr="00586412" w:rsidRDefault="000711DB" w:rsidP="00071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58641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586412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586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1DB" w:rsidRPr="00B93533" w:rsidRDefault="00B33359" w:rsidP="00675EE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Экспозиция проекта</w:t>
            </w:r>
            <w:r w:rsidR="000711DB"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AFE"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и консультирование посетителей проводились с </w:t>
            </w:r>
            <w:r w:rsidR="00675EEF" w:rsidRPr="00675E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B141A" w:rsidRPr="0067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2AFE" w:rsidRPr="0067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EEF" w:rsidRPr="00675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2AFE" w:rsidRPr="00675E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B141A" w:rsidRPr="00675E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AFE"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675EEF" w:rsidRPr="00675E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92AFE"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EEF" w:rsidRPr="00675E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2AFE" w:rsidRPr="0067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141A" w:rsidRPr="0067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EEF" w:rsidRPr="00675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2AFE" w:rsidRPr="00675E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B141A" w:rsidRPr="00675E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AFE"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 г. по рабочим дням с 10.00 до 12.00, с 14.00 </w:t>
            </w:r>
            <w:proofErr w:type="gramStart"/>
            <w:r w:rsidR="00D92AFE" w:rsidRPr="00675EE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92AFE"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 16.00 </w:t>
            </w:r>
            <w:proofErr w:type="gramStart"/>
            <w:r w:rsidR="00D92AFE" w:rsidRPr="00675E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92AFE"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 отделе градостроительной деятельности</w:t>
            </w:r>
            <w:r w:rsidR="00675EEF"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 и землеустройства</w:t>
            </w:r>
            <w:r w:rsidR="00D92AFE"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 адресу: Калужская область, Боровский район, г. Балабаново, ул. 1 Мая, д. 9А, </w:t>
            </w:r>
            <w:proofErr w:type="spellStart"/>
            <w:r w:rsidR="00D92AFE" w:rsidRPr="00675EE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D92AFE" w:rsidRPr="00675EEF">
              <w:rPr>
                <w:rFonts w:ascii="Times New Roman" w:hAnsi="Times New Roman" w:cs="Times New Roman"/>
                <w:sz w:val="24"/>
                <w:szCs w:val="24"/>
              </w:rPr>
              <w:t>. №111</w:t>
            </w:r>
            <w:r w:rsidR="008B141A" w:rsidRPr="00675EEF">
              <w:rPr>
                <w:rFonts w:ascii="Times New Roman" w:hAnsi="Times New Roman" w:cs="Times New Roman"/>
                <w:sz w:val="24"/>
                <w:szCs w:val="24"/>
              </w:rPr>
              <w:t>, тел. (48438) 6-13-04</w:t>
            </w:r>
          </w:p>
        </w:tc>
      </w:tr>
    </w:tbl>
    <w:p w:rsidR="005F4D07" w:rsidRPr="00586412" w:rsidRDefault="005F4D07" w:rsidP="005F4D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412">
        <w:rPr>
          <w:rFonts w:ascii="Times New Roman" w:hAnsi="Times New Roman" w:cs="Times New Roman"/>
          <w:b/>
          <w:sz w:val="24"/>
          <w:szCs w:val="24"/>
        </w:rPr>
        <w:t>Сведения о проведении открытого собрания участников публичных слушаний (где и когда проведено, состав и количество участников, количество предложений и замечаний):</w:t>
      </w:r>
    </w:p>
    <w:p w:rsidR="00AE2C89" w:rsidRPr="00586412" w:rsidRDefault="00AE2C89" w:rsidP="007A04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412">
        <w:rPr>
          <w:rFonts w:ascii="Times New Roman" w:hAnsi="Times New Roman" w:cs="Times New Roman"/>
          <w:sz w:val="24"/>
          <w:szCs w:val="24"/>
        </w:rPr>
        <w:t>Публичные слушания по Проекту межевания проведены 1</w:t>
      </w:r>
      <w:r w:rsidR="00586412" w:rsidRPr="00586412">
        <w:rPr>
          <w:rFonts w:ascii="Times New Roman" w:hAnsi="Times New Roman" w:cs="Times New Roman"/>
          <w:sz w:val="24"/>
          <w:szCs w:val="24"/>
        </w:rPr>
        <w:t>1</w:t>
      </w:r>
      <w:r w:rsidRPr="00586412">
        <w:rPr>
          <w:rFonts w:ascii="Times New Roman" w:hAnsi="Times New Roman" w:cs="Times New Roman"/>
          <w:sz w:val="24"/>
          <w:szCs w:val="24"/>
        </w:rPr>
        <w:t>.0</w:t>
      </w:r>
      <w:r w:rsidR="00586412" w:rsidRPr="00586412">
        <w:rPr>
          <w:rFonts w:ascii="Times New Roman" w:hAnsi="Times New Roman" w:cs="Times New Roman"/>
          <w:sz w:val="24"/>
          <w:szCs w:val="24"/>
        </w:rPr>
        <w:t>8</w:t>
      </w:r>
      <w:r w:rsidRPr="00586412">
        <w:rPr>
          <w:rFonts w:ascii="Times New Roman" w:hAnsi="Times New Roman" w:cs="Times New Roman"/>
          <w:sz w:val="24"/>
          <w:szCs w:val="24"/>
        </w:rPr>
        <w:t>.2022 г. в 16.00 ч. в зале заседаний Городской Думы городского поселения «Город Балабаново». Замечания и предложения в письменном виде, а так же по электронной почте по рассматриваемому вопросу в Администрацию не поступали.</w:t>
      </w:r>
    </w:p>
    <w:p w:rsidR="00AE2C89" w:rsidRPr="00586412" w:rsidRDefault="00AE2C89" w:rsidP="007A04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412">
        <w:rPr>
          <w:rFonts w:ascii="Times New Roman" w:hAnsi="Times New Roman" w:cs="Times New Roman"/>
          <w:sz w:val="24"/>
          <w:szCs w:val="24"/>
        </w:rPr>
        <w:lastRenderedPageBreak/>
        <w:t>Присутствовали:</w:t>
      </w:r>
    </w:p>
    <w:p w:rsidR="00244AA1" w:rsidRPr="00586412" w:rsidRDefault="00244AA1" w:rsidP="00244AA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412"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93533" w:rsidRPr="00B93533" w:rsidTr="006D3CCE">
        <w:tc>
          <w:tcPr>
            <w:tcW w:w="9571" w:type="dxa"/>
          </w:tcPr>
          <w:p w:rsidR="00244AA1" w:rsidRPr="00C8544B" w:rsidRDefault="00244AA1" w:rsidP="00595328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4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Председатель: Козлов А.С. – заместитель главы Администрации (исполнительно-распорядительного органа) городского поселения «Город Балабаново», начальник отдела экономического развития и имущественных отношений;</w:t>
            </w:r>
          </w:p>
          <w:p w:rsidR="00244AA1" w:rsidRPr="00C8544B" w:rsidRDefault="00244AA1" w:rsidP="00595328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4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Секретарь Комиссии: Соловьева С.Г. - ведущий специалист отдела градостроительной деятельности и землеустройства Администрации (исполнительно-распорядительного органа) городского поселения «Город Балабаново»;</w:t>
            </w:r>
          </w:p>
          <w:p w:rsidR="00244AA1" w:rsidRPr="00C8544B" w:rsidRDefault="00244AA1" w:rsidP="00595328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4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Комиссии:</w:t>
            </w:r>
          </w:p>
          <w:p w:rsidR="00244AA1" w:rsidRPr="00C8544B" w:rsidRDefault="00244AA1" w:rsidP="00595328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4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Афанасьева И.В. - главный специалист отдела градостроительной деятельности и землеустройства Администрации (исполнительно-распорядительного органа) городского поселения «Город Балабаново».</w:t>
            </w:r>
          </w:p>
          <w:p w:rsidR="00244AA1" w:rsidRPr="00B3030E" w:rsidRDefault="00244AA1" w:rsidP="00595328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Гуськов Д.В. – депутат Городской Думы МО «Город Балабаново», а так же:</w:t>
            </w:r>
          </w:p>
          <w:p w:rsidR="00244AA1" w:rsidRPr="00B93533" w:rsidRDefault="00244AA1" w:rsidP="006D3CCE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0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Романов С.Н. (заявитель), </w:t>
            </w:r>
            <w:r w:rsidRPr="00B3030E">
              <w:rPr>
                <w:rFonts w:ascii="Times New Roman" w:hAnsi="Times New Roman" w:cs="Times New Roman"/>
                <w:sz w:val="24"/>
                <w:szCs w:val="24"/>
              </w:rPr>
              <w:t>Божко В.И. (представитель заявителя по доверенности), жители г. Балабаново.</w:t>
            </w:r>
          </w:p>
        </w:tc>
      </w:tr>
      <w:tr w:rsidR="00B93533" w:rsidRPr="00B93533" w:rsidTr="006D3CCE">
        <w:tblPrEx>
          <w:tblBorders>
            <w:bottom w:val="single" w:sz="4" w:space="0" w:color="auto"/>
          </w:tblBorders>
        </w:tblPrEx>
        <w:trPr>
          <w:trHeight w:val="1736"/>
        </w:trPr>
        <w:tc>
          <w:tcPr>
            <w:tcW w:w="9571" w:type="dxa"/>
            <w:tcBorders>
              <w:top w:val="nil"/>
              <w:bottom w:val="nil"/>
            </w:tcBorders>
          </w:tcPr>
          <w:p w:rsidR="00D92AFE" w:rsidRPr="00B3030E" w:rsidRDefault="005F4D07" w:rsidP="00362E2D">
            <w:pPr>
              <w:tabs>
                <w:tab w:val="left" w:pos="35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0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  (публичных слушаний) (количество, выводы):</w:t>
            </w:r>
            <w:r w:rsidRPr="00B3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AA1" w:rsidRPr="005A33E7" w:rsidRDefault="00244AA1" w:rsidP="00244AA1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E7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в письменном виде, а так же по электронной почте по рассматриваемому вопросу в Администрацию не поступали.</w:t>
            </w:r>
            <w:r w:rsidR="00675EEF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Проекта межевания приняли </w:t>
            </w:r>
            <w:r w:rsidR="00EC7E38">
              <w:rPr>
                <w:rFonts w:ascii="Times New Roman" w:hAnsi="Times New Roman" w:cs="Times New Roman"/>
                <w:sz w:val="24"/>
                <w:szCs w:val="24"/>
              </w:rPr>
              <w:t>участие все присутствующие:</w:t>
            </w:r>
            <w:r w:rsidR="00675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EEF" w:rsidRPr="00675EEF" w:rsidRDefault="00675EEF" w:rsidP="00675EE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Рассматриваемый</w:t>
            </w:r>
            <w:r w:rsidRPr="00675E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Проект межевания  предполагает образование</w:t>
            </w:r>
            <w:r w:rsidRPr="00675E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трех земельных участков в 3 этапа: </w:t>
            </w:r>
          </w:p>
          <w:p w:rsidR="00675EEF" w:rsidRPr="00675EEF" w:rsidRDefault="00675EEF" w:rsidP="00675EEF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земельного участка </w:t>
            </w:r>
            <w:proofErr w:type="gramStart"/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У1 в уточненных границах ранее снятого с государственного кадастрового учета земельного участка 40:03:110113:254, который имел статус в ЕГРН как «временный», путем образования земельного участка из земель, находящихся в неразграниченной государственной (муниципальной) собственности. Участок </w:t>
            </w:r>
            <w:proofErr w:type="gramStart"/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У1 устанавливается как общественная территория для обеспечения общественных нужд в соответствии с фактическим использованием на территории привокзальной площади, пл. 2913 </w:t>
            </w:r>
            <w:proofErr w:type="spellStart"/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5EEF" w:rsidRPr="00675EEF" w:rsidRDefault="00675EEF" w:rsidP="00675EEF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земельного участка </w:t>
            </w:r>
            <w:proofErr w:type="gramStart"/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У2 путем перераспределения земельного участка с кадастровым номером 40:03:110113:214 и неразграниченных земель, находящихся в государственной собственности в целях благоустройства придомовой территории и обеспечения эксплуатации 2-х этажного многоквартирного жилого дома, имеющего адрес: </w:t>
            </w:r>
            <w:proofErr w:type="gramStart"/>
            <w:r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Боровский район, г. Балабаново, пл. 50 лет Октября, д. 11, пл. 1254 </w:t>
            </w:r>
            <w:proofErr w:type="spellStart"/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. В связи с разрешением на установку ограждения части придомовой территории жилого дома, существующий проход между ТЦ «Ваш мир» и домом упраздняется.</w:t>
            </w:r>
            <w:proofErr w:type="gramEnd"/>
          </w:p>
          <w:p w:rsidR="00675EEF" w:rsidRPr="00675EEF" w:rsidRDefault="00675EEF" w:rsidP="00675EEF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земельного участка </w:t>
            </w:r>
            <w:proofErr w:type="gramStart"/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У3 путем перераспределения земельного участка с кадастровым номером 40:03:110113:49 и земель, государственная собственность на которые не разграничена для обеспечения эксплуатации расположенн</w:t>
            </w:r>
            <w:r w:rsidR="00EC7E3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 на нем торгового центра «Ваш мир» и пристроек к нему, по адресу: </w:t>
            </w:r>
            <w:proofErr w:type="gramStart"/>
            <w:r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Боровский район, г. Балабаново, пл. 50 лет Октября, д. 23, пл. 563 </w:t>
            </w:r>
            <w:proofErr w:type="spellStart"/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75EEF" w:rsidRDefault="00675EEF" w:rsidP="00675EE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t xml:space="preserve">Романов С.Н. и Божко В.И. пояснили, что формирование </w:t>
            </w:r>
            <w:proofErr w:type="gramStart"/>
            <w:r w:rsidRPr="004D302F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4D302F">
              <w:rPr>
                <w:rFonts w:ascii="Times New Roman" w:hAnsi="Times New Roman" w:cs="Times New Roman"/>
                <w:sz w:val="24"/>
                <w:szCs w:val="24"/>
              </w:rPr>
              <w:t xml:space="preserve">У3 необходимо для обеспечения эксплуатации существующего торгового центра и пристроек, а так же проект межевания учитывает фактическое и рациональное использование придомовой территории (по факту установленного ограждения) и земель общего пользования на привокзальной площади в районе ТЦ «Ваш мир».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t>ристр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t xml:space="preserve"> к торговому центру не 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t>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t xml:space="preserve"> отгоражива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t xml:space="preserve"> для обслуживания здания в районе калитки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 стороны железнодорожных касс) производиться 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t>не будет, чтобы не уменьшать ширину прохода для жителей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Существующее местоположение 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сохранено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EEF" w:rsidRDefault="00675EEF" w:rsidP="00675EE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С.Г. подтвердила, что формирование земельного участка ЗУ3 обеспечивает обслуживание существующего здания и строительство дополнительных торговых площадей на данном участке невозможно. Ликвидация прохода между зданием торгового центра и придомовой территорией д. 11 произведена по просьбе жителей дома, </w:t>
            </w:r>
            <w:r w:rsidRPr="004D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установлено ограждение и проект межевания учитывая данное фактическое использование придомовой территории включает в ЗУ</w:t>
            </w:r>
            <w:proofErr w:type="gramStart"/>
            <w:r w:rsidRPr="004D3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D302F">
              <w:rPr>
                <w:rFonts w:ascii="Times New Roman" w:hAnsi="Times New Roman" w:cs="Times New Roman"/>
                <w:sz w:val="24"/>
                <w:szCs w:val="24"/>
              </w:rPr>
              <w:t xml:space="preserve"> часть бывшего прохода. В районе установленной калитки со стороны железнодорожных касс располагается служебный вход существующей пристройки к ТЦ, поэтому необходим 1 метр на обслуживание. </w:t>
            </w:r>
          </w:p>
          <w:p w:rsidR="00675EEF" w:rsidRDefault="00675EEF" w:rsidP="00675EE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7E">
              <w:rPr>
                <w:rFonts w:ascii="Times New Roman" w:hAnsi="Times New Roman" w:cs="Times New Roman"/>
                <w:sz w:val="24"/>
                <w:szCs w:val="24"/>
              </w:rPr>
              <w:t>В связи с ликвидацией чересполосицы между земельным участком 40:03:110113:18 здания магазина «Пятерочка» пл. 50 лет Октября, д. 7 и придомовой территорией д. 11, при формировании ЗУ</w:t>
            </w:r>
            <w:proofErr w:type="gramStart"/>
            <w:r w:rsidRPr="006D5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D587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предусмотреть право доступа по данному участку в целях обслуживания здания магазина. </w:t>
            </w:r>
          </w:p>
          <w:p w:rsidR="00D92AFE" w:rsidRPr="00B93533" w:rsidRDefault="00675EEF" w:rsidP="0092653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Ж</w:t>
            </w:r>
            <w:r w:rsidRPr="006D587E">
              <w:rPr>
                <w:rFonts w:ascii="Times New Roman" w:hAnsi="Times New Roman" w:cs="Times New Roman"/>
                <w:sz w:val="24"/>
                <w:szCs w:val="24"/>
              </w:rPr>
              <w:t xml:space="preserve">ители дома № 11 (кв. 3, 4,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6а, </w:t>
            </w:r>
            <w:r w:rsidRPr="006D587E">
              <w:rPr>
                <w:rFonts w:ascii="Times New Roman" w:hAnsi="Times New Roman" w:cs="Times New Roman"/>
                <w:sz w:val="24"/>
                <w:szCs w:val="24"/>
              </w:rPr>
              <w:t xml:space="preserve">8), присутствующие на </w:t>
            </w:r>
            <w:r w:rsidR="00926539">
              <w:rPr>
                <w:rFonts w:ascii="Times New Roman" w:hAnsi="Times New Roman" w:cs="Times New Roman"/>
                <w:sz w:val="24"/>
                <w:szCs w:val="24"/>
              </w:rPr>
              <w:t>публичных слушаниях</w:t>
            </w:r>
            <w:r w:rsidRPr="006D587E"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подтвердили необходимость установки ограждения, сохранение его местоположения и одобрили рассматриваемый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587E">
              <w:rPr>
                <w:rFonts w:ascii="Times New Roman" w:hAnsi="Times New Roman" w:cs="Times New Roman"/>
                <w:sz w:val="24"/>
                <w:szCs w:val="24"/>
              </w:rPr>
              <w:t>роект межевания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6D5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3533" w:rsidRPr="00B93533" w:rsidTr="00427E67">
        <w:tblPrEx>
          <w:tblBorders>
            <w:bottom w:val="single" w:sz="4" w:space="0" w:color="auto"/>
          </w:tblBorders>
        </w:tblPrEx>
        <w:trPr>
          <w:trHeight w:val="572"/>
        </w:trPr>
        <w:tc>
          <w:tcPr>
            <w:tcW w:w="9571" w:type="dxa"/>
          </w:tcPr>
          <w:p w:rsidR="00427E67" w:rsidRPr="00D1676D" w:rsidRDefault="00427E67" w:rsidP="00427E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протоколе публичных слушаний:</w:t>
            </w:r>
          </w:p>
          <w:p w:rsidR="00427E67" w:rsidRPr="00B93533" w:rsidRDefault="00751EB0" w:rsidP="00D1676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67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публичных слушаний N </w:t>
            </w:r>
            <w:r w:rsidR="00D1676D" w:rsidRPr="00D16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67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119D8" w:rsidRPr="00D1676D">
              <w:rPr>
                <w:rFonts w:ascii="Times New Roman" w:hAnsi="Times New Roman" w:cs="Times New Roman"/>
                <w:sz w:val="24"/>
                <w:szCs w:val="24"/>
              </w:rPr>
              <w:t>ПМТ/ПС</w:t>
            </w:r>
            <w:r w:rsidRPr="00D1676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119D8" w:rsidRPr="00D167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1676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119D8" w:rsidRPr="00D16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76D" w:rsidRPr="00D16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19D8" w:rsidRPr="00D167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676D" w:rsidRPr="00D16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9D8" w:rsidRPr="00D1676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D167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93533" w:rsidRPr="00B93533" w:rsidTr="00DB0BBC">
        <w:tblPrEx>
          <w:tblBorders>
            <w:bottom w:val="single" w:sz="4" w:space="0" w:color="auto"/>
          </w:tblBorders>
        </w:tblPrEx>
        <w:tc>
          <w:tcPr>
            <w:tcW w:w="9571" w:type="dxa"/>
            <w:tcBorders>
              <w:bottom w:val="nil"/>
              <w:right w:val="nil"/>
            </w:tcBorders>
          </w:tcPr>
          <w:p w:rsidR="00DB0BBC" w:rsidRPr="00B93533" w:rsidRDefault="00DB0BBC" w:rsidP="00362E2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676D">
              <w:rPr>
                <w:rFonts w:ascii="Times New Roman" w:hAnsi="Times New Roman" w:cs="Times New Roman"/>
                <w:b/>
                <w:sz w:val="24"/>
                <w:szCs w:val="24"/>
              </w:rPr>
              <w:t>Выводы и рекомендации комиссии по результатам проведения публичных слушаний по проекту:</w:t>
            </w:r>
            <w:r w:rsidRPr="00B935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675EEF" w:rsidRDefault="00675EEF" w:rsidP="00EC7E38">
            <w:pPr>
              <w:pStyle w:val="aa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Рассматриваемый Проект межевания территории предполагает образование</w:t>
            </w:r>
            <w:r w:rsidRPr="00EC7E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 xml:space="preserve">трех земельных участков - :ЗУ1 для обеспечения общественных нужд в соответствии с фактическим использованием на территории привокзальной площади, пл. 2913 </w:t>
            </w:r>
            <w:proofErr w:type="spellStart"/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EC7E38">
              <w:rPr>
                <w:rFonts w:ascii="Times New Roman" w:hAnsi="Times New Roman" w:cs="Times New Roman"/>
                <w:sz w:val="24"/>
                <w:szCs w:val="24"/>
              </w:rPr>
              <w:t xml:space="preserve">; :ЗУ2 для обеспечения эксплуатации 2-х этажного многоквартирного жилого дома, имеющего адрес: Калужская область, Боровский район, г. Балабаново, пл. 50 лет Октября, д. 11, пл. 1254 </w:t>
            </w:r>
            <w:proofErr w:type="spellStart"/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EC7E38">
              <w:rPr>
                <w:rFonts w:ascii="Times New Roman" w:hAnsi="Times New Roman" w:cs="Times New Roman"/>
                <w:sz w:val="24"/>
                <w:szCs w:val="24"/>
              </w:rPr>
              <w:t xml:space="preserve">; :ЗУ3 для обеспечения эксплуатации торгового центра «Ваш мир», имеющего адрес: Калужская область, Боровский район, г. Балабаново, пл. 50 лет Октября, д. 23, пл. 563 </w:t>
            </w:r>
            <w:proofErr w:type="spellStart"/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EC7E38">
              <w:rPr>
                <w:rFonts w:ascii="Times New Roman" w:hAnsi="Times New Roman" w:cs="Times New Roman"/>
                <w:sz w:val="24"/>
                <w:szCs w:val="24"/>
              </w:rPr>
              <w:t xml:space="preserve">, и обеспечивает оптимальное и рациональное использование общественной, деловой и придомовой территорий в центральной части города, в районе привокзальной площади 50 лет Октября. </w:t>
            </w:r>
            <w:proofErr w:type="gramStart"/>
            <w:r w:rsidRPr="00EC7E38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чересполосицы между земельными участками ТЦ «Ваш мир» 40:03:110113:49 и жилого дома № 11 40:03:110113:214, земельными участками магазина «Пятерочка» 40:03:110113:18 и жилого дома № 11 40:03:110113:214 обусловлена необходимостью сохранения и наиболее оптимального использования придомовой территории многоквартирного дома № 11 ул. 50 лет Октября в районе привокзальной площади (в </w:t>
            </w:r>
            <w:proofErr w:type="spellStart"/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. учитывает</w:t>
            </w:r>
            <w:proofErr w:type="gramEnd"/>
            <w:r w:rsidRPr="00EC7E38">
              <w:rPr>
                <w:rFonts w:ascii="Times New Roman" w:hAnsi="Times New Roman" w:cs="Times New Roman"/>
                <w:sz w:val="24"/>
                <w:szCs w:val="24"/>
              </w:rPr>
              <w:t xml:space="preserve"> неоднократные обращения жителей дома в Администрацию по данному вопросу). </w:t>
            </w:r>
          </w:p>
          <w:p w:rsidR="00EC7E38" w:rsidRPr="00EC7E38" w:rsidRDefault="00EC7E38" w:rsidP="00EC7E38">
            <w:pPr>
              <w:pStyle w:val="aa"/>
              <w:numPr>
                <w:ilvl w:val="0"/>
                <w:numId w:val="1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В связи с ликвидацией чересполосицы между земельным участком 40:03:110113:18 здания магазина «Пятерочка» пл. 50 лет Октября, д. 7 и придомовой территорией д. 11, при формировании ЗУ</w:t>
            </w:r>
            <w:proofErr w:type="gramStart"/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C7E3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предусмотреть право доступа по данному участку в целях обслуживания здания магазина.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675EEF" w:rsidRPr="00397E1B" w:rsidTr="009E2873">
              <w:tc>
                <w:tcPr>
                  <w:tcW w:w="9351" w:type="dxa"/>
                </w:tcPr>
                <w:p w:rsidR="00675EEF" w:rsidRPr="00397E1B" w:rsidRDefault="00675EEF" w:rsidP="00032F0A">
                  <w:pPr>
                    <w:tabs>
                      <w:tab w:val="left" w:pos="0"/>
                    </w:tabs>
                    <w:ind w:left="34" w:firstLine="567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proofErr w:type="gramStart"/>
                  <w:r w:rsidRPr="00C16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Комиссии: по результатам публичных слушаний, с учетом мнений присутствующих жителей многоквартирного жилого дома № 11 ул. 50 лет Октября, руководствуясь</w:t>
                  </w:r>
                  <w:r w:rsidRPr="00397E1B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C943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2 ч. 1 ст. 39.28 Земельного кодекса РФ, ст. 46 Градостроительного кодекса РФ, </w:t>
                  </w:r>
                  <w:r w:rsidR="00EC7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1 и 2 выводов комиссии данного заключения, </w:t>
                  </w:r>
                  <w:r w:rsidRPr="00C943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рекомендует Администрации (исполнительно-распорядительному органу) утвердить </w:t>
                  </w:r>
                  <w:r w:rsidR="00EC7E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предоставленный на рассмотрение </w:t>
                  </w:r>
                  <w:r w:rsidRPr="00C943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 межевания территории. </w:t>
                  </w:r>
                  <w:proofErr w:type="gramEnd"/>
                </w:p>
              </w:tc>
            </w:tr>
          </w:tbl>
          <w:p w:rsidR="00427E67" w:rsidRPr="00B93533" w:rsidRDefault="00427E67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46"/>
        <w:gridCol w:w="236"/>
        <w:gridCol w:w="2316"/>
      </w:tblGrid>
      <w:tr w:rsidR="00B93533" w:rsidRPr="00B93533" w:rsidTr="00763129">
        <w:trPr>
          <w:trHeight w:val="283"/>
        </w:trPr>
        <w:tc>
          <w:tcPr>
            <w:tcW w:w="4077" w:type="dxa"/>
            <w:vAlign w:val="bottom"/>
          </w:tcPr>
          <w:p w:rsidR="00D80BA4" w:rsidRPr="003B6A78" w:rsidRDefault="00D80BA4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A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A46033" w:rsidRPr="003B6A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3DBF" w:rsidRPr="003B6A78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D80BA4" w:rsidRPr="003B6A78" w:rsidRDefault="001179D7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D80BA4" w:rsidRPr="003B6A78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D80BA4" w:rsidRPr="003B6A78" w:rsidRDefault="00C65098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A78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B93533" w:rsidRPr="00B93533" w:rsidTr="00763129">
        <w:trPr>
          <w:trHeight w:val="283"/>
        </w:trPr>
        <w:tc>
          <w:tcPr>
            <w:tcW w:w="4077" w:type="dxa"/>
            <w:vAlign w:val="bottom"/>
          </w:tcPr>
          <w:p w:rsidR="00D80BA4" w:rsidRPr="003B6A78" w:rsidRDefault="00085C09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A7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A46033" w:rsidRPr="003B6A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6A78">
              <w:rPr>
                <w:rFonts w:ascii="Times New Roman" w:hAnsi="Times New Roman" w:cs="Times New Roman"/>
                <w:sz w:val="24"/>
                <w:szCs w:val="24"/>
              </w:rPr>
              <w:t>омиссии: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D80BA4" w:rsidRPr="003B6A78" w:rsidRDefault="001179D7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D80BA4" w:rsidRPr="003B6A78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D80BA4" w:rsidRPr="003B6A78" w:rsidRDefault="00085C0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A78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3B6A78" w:rsidRPr="00B93533" w:rsidTr="00763129">
        <w:trPr>
          <w:trHeight w:val="283"/>
        </w:trPr>
        <w:tc>
          <w:tcPr>
            <w:tcW w:w="4077" w:type="dxa"/>
            <w:vAlign w:val="bottom"/>
          </w:tcPr>
          <w:p w:rsidR="003B6A78" w:rsidRPr="003B6A78" w:rsidRDefault="003B6A78" w:rsidP="003B6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A7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3B6A78" w:rsidRPr="003B6A78" w:rsidRDefault="001179D7" w:rsidP="003B6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3B6A78" w:rsidRPr="003B6A78" w:rsidRDefault="003B6A78" w:rsidP="003B6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3B6A78" w:rsidRPr="003B6A78" w:rsidRDefault="003B6A78" w:rsidP="003B6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A78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3B6A78" w:rsidRPr="00B93533" w:rsidTr="00763129">
        <w:trPr>
          <w:trHeight w:val="283"/>
        </w:trPr>
        <w:tc>
          <w:tcPr>
            <w:tcW w:w="4077" w:type="dxa"/>
            <w:vAlign w:val="bottom"/>
          </w:tcPr>
          <w:p w:rsidR="003B6A78" w:rsidRPr="003B6A78" w:rsidRDefault="003B6A78" w:rsidP="003B6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3B6A78" w:rsidRPr="003B6A78" w:rsidRDefault="001179D7" w:rsidP="003B6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3B6A78" w:rsidRPr="003B6A78" w:rsidRDefault="003B6A78" w:rsidP="003B6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3B6A78" w:rsidRPr="003B6A78" w:rsidRDefault="003B6A78" w:rsidP="003B6A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A78">
              <w:rPr>
                <w:rFonts w:ascii="Times New Roman" w:hAnsi="Times New Roman" w:cs="Times New Roman"/>
                <w:sz w:val="24"/>
                <w:szCs w:val="24"/>
              </w:rPr>
              <w:t>Гуськов Д.В.</w:t>
            </w:r>
          </w:p>
        </w:tc>
      </w:tr>
    </w:tbl>
    <w:p w:rsidR="001406D5" w:rsidRDefault="003B6A78" w:rsidP="00D03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6A78">
        <w:rPr>
          <w:rFonts w:ascii="Times New Roman" w:hAnsi="Times New Roman" w:cs="Times New Roman"/>
          <w:sz w:val="24"/>
          <w:szCs w:val="24"/>
        </w:rPr>
        <w:t>12.08.2022 г.</w:t>
      </w:r>
      <w:bookmarkStart w:id="1" w:name="_GoBack"/>
      <w:bookmarkEnd w:id="1"/>
    </w:p>
    <w:sectPr w:rsidR="001406D5" w:rsidSect="007A04BC">
      <w:pgSz w:w="11906" w:h="16838"/>
      <w:pgMar w:top="851" w:right="850" w:bottom="56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66" w:rsidRDefault="00791466" w:rsidP="0092530B">
      <w:pPr>
        <w:spacing w:after="0" w:line="240" w:lineRule="auto"/>
      </w:pPr>
      <w:r>
        <w:separator/>
      </w:r>
    </w:p>
  </w:endnote>
  <w:endnote w:type="continuationSeparator" w:id="0">
    <w:p w:rsidR="00791466" w:rsidRDefault="00791466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66" w:rsidRDefault="00791466" w:rsidP="0092530B">
      <w:pPr>
        <w:spacing w:after="0" w:line="240" w:lineRule="auto"/>
      </w:pPr>
      <w:r>
        <w:separator/>
      </w:r>
    </w:p>
  </w:footnote>
  <w:footnote w:type="continuationSeparator" w:id="0">
    <w:p w:rsidR="00791466" w:rsidRDefault="00791466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04C8A"/>
    <w:multiLevelType w:val="hybridMultilevel"/>
    <w:tmpl w:val="673CD8F0"/>
    <w:lvl w:ilvl="0" w:tplc="F68AB0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F18EC"/>
    <w:multiLevelType w:val="hybridMultilevel"/>
    <w:tmpl w:val="A838079E"/>
    <w:lvl w:ilvl="0" w:tplc="EC26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9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875F83"/>
    <w:multiLevelType w:val="hybridMultilevel"/>
    <w:tmpl w:val="8C484D36"/>
    <w:lvl w:ilvl="0" w:tplc="68EA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138B"/>
    <w:rsid w:val="00003219"/>
    <w:rsid w:val="00003E18"/>
    <w:rsid w:val="00011A4F"/>
    <w:rsid w:val="00015660"/>
    <w:rsid w:val="00017C58"/>
    <w:rsid w:val="000239CC"/>
    <w:rsid w:val="00023EC3"/>
    <w:rsid w:val="00024BBF"/>
    <w:rsid w:val="000269D5"/>
    <w:rsid w:val="0002713C"/>
    <w:rsid w:val="00032F0A"/>
    <w:rsid w:val="0003587D"/>
    <w:rsid w:val="00043E16"/>
    <w:rsid w:val="00047802"/>
    <w:rsid w:val="000503CE"/>
    <w:rsid w:val="0005112E"/>
    <w:rsid w:val="0005666B"/>
    <w:rsid w:val="00056B13"/>
    <w:rsid w:val="00061C26"/>
    <w:rsid w:val="00065686"/>
    <w:rsid w:val="000711DB"/>
    <w:rsid w:val="00073569"/>
    <w:rsid w:val="000742DC"/>
    <w:rsid w:val="00085C09"/>
    <w:rsid w:val="00095D10"/>
    <w:rsid w:val="000A312A"/>
    <w:rsid w:val="000D1250"/>
    <w:rsid w:val="000D2333"/>
    <w:rsid w:val="000D50E9"/>
    <w:rsid w:val="000D6642"/>
    <w:rsid w:val="000E7959"/>
    <w:rsid w:val="000F29F7"/>
    <w:rsid w:val="000F30C7"/>
    <w:rsid w:val="0010196F"/>
    <w:rsid w:val="0010256A"/>
    <w:rsid w:val="00102585"/>
    <w:rsid w:val="00102BC4"/>
    <w:rsid w:val="00106D2F"/>
    <w:rsid w:val="00107C54"/>
    <w:rsid w:val="001179D7"/>
    <w:rsid w:val="00120BA4"/>
    <w:rsid w:val="001210C1"/>
    <w:rsid w:val="00130F7D"/>
    <w:rsid w:val="00134088"/>
    <w:rsid w:val="001406D5"/>
    <w:rsid w:val="001448F3"/>
    <w:rsid w:val="00146015"/>
    <w:rsid w:val="001478DE"/>
    <w:rsid w:val="001634AE"/>
    <w:rsid w:val="00163CCF"/>
    <w:rsid w:val="00175668"/>
    <w:rsid w:val="00182DC7"/>
    <w:rsid w:val="001831EF"/>
    <w:rsid w:val="00183B76"/>
    <w:rsid w:val="0018522B"/>
    <w:rsid w:val="001908D2"/>
    <w:rsid w:val="001946F1"/>
    <w:rsid w:val="001B1110"/>
    <w:rsid w:val="001B1CB8"/>
    <w:rsid w:val="001B4035"/>
    <w:rsid w:val="001C2274"/>
    <w:rsid w:val="001C3F73"/>
    <w:rsid w:val="001D25E5"/>
    <w:rsid w:val="001D7328"/>
    <w:rsid w:val="001E39EA"/>
    <w:rsid w:val="001F0B94"/>
    <w:rsid w:val="001F53AD"/>
    <w:rsid w:val="00216F00"/>
    <w:rsid w:val="00231EE9"/>
    <w:rsid w:val="00240E6D"/>
    <w:rsid w:val="00244AA1"/>
    <w:rsid w:val="00247B46"/>
    <w:rsid w:val="0025799D"/>
    <w:rsid w:val="00257E71"/>
    <w:rsid w:val="00271BD1"/>
    <w:rsid w:val="00276BFF"/>
    <w:rsid w:val="00284BB6"/>
    <w:rsid w:val="00284F31"/>
    <w:rsid w:val="002862BF"/>
    <w:rsid w:val="0029187A"/>
    <w:rsid w:val="002A52A7"/>
    <w:rsid w:val="002A66A7"/>
    <w:rsid w:val="002D4BBA"/>
    <w:rsid w:val="002E0F88"/>
    <w:rsid w:val="002E7CDE"/>
    <w:rsid w:val="002E7EF2"/>
    <w:rsid w:val="00301E86"/>
    <w:rsid w:val="003101C5"/>
    <w:rsid w:val="003128AF"/>
    <w:rsid w:val="003152C8"/>
    <w:rsid w:val="00316414"/>
    <w:rsid w:val="003164EF"/>
    <w:rsid w:val="00320BA5"/>
    <w:rsid w:val="00322EB3"/>
    <w:rsid w:val="00323141"/>
    <w:rsid w:val="003325AF"/>
    <w:rsid w:val="00332C1F"/>
    <w:rsid w:val="00335EAB"/>
    <w:rsid w:val="00341E11"/>
    <w:rsid w:val="00341E76"/>
    <w:rsid w:val="00343331"/>
    <w:rsid w:val="00362CF0"/>
    <w:rsid w:val="00362E2D"/>
    <w:rsid w:val="0036484A"/>
    <w:rsid w:val="003711B1"/>
    <w:rsid w:val="00375354"/>
    <w:rsid w:val="003762FC"/>
    <w:rsid w:val="0038127B"/>
    <w:rsid w:val="00381B2E"/>
    <w:rsid w:val="00394EBC"/>
    <w:rsid w:val="00396F77"/>
    <w:rsid w:val="003B099B"/>
    <w:rsid w:val="003B0E7A"/>
    <w:rsid w:val="003B6A78"/>
    <w:rsid w:val="003C72C2"/>
    <w:rsid w:val="003D017C"/>
    <w:rsid w:val="003D764F"/>
    <w:rsid w:val="003F7784"/>
    <w:rsid w:val="00405316"/>
    <w:rsid w:val="004112D3"/>
    <w:rsid w:val="00421488"/>
    <w:rsid w:val="00427E67"/>
    <w:rsid w:val="00440FD2"/>
    <w:rsid w:val="00444979"/>
    <w:rsid w:val="00454778"/>
    <w:rsid w:val="00460452"/>
    <w:rsid w:val="00460D42"/>
    <w:rsid w:val="00472BA1"/>
    <w:rsid w:val="00473801"/>
    <w:rsid w:val="00474F7C"/>
    <w:rsid w:val="00475AC0"/>
    <w:rsid w:val="004764F9"/>
    <w:rsid w:val="0048732B"/>
    <w:rsid w:val="004A0DF7"/>
    <w:rsid w:val="004A15BA"/>
    <w:rsid w:val="004B15BC"/>
    <w:rsid w:val="004B7D4F"/>
    <w:rsid w:val="004D0287"/>
    <w:rsid w:val="004D55E2"/>
    <w:rsid w:val="004E0482"/>
    <w:rsid w:val="004E506C"/>
    <w:rsid w:val="004F128B"/>
    <w:rsid w:val="004F333C"/>
    <w:rsid w:val="004F5F2D"/>
    <w:rsid w:val="005027A3"/>
    <w:rsid w:val="00507188"/>
    <w:rsid w:val="00507529"/>
    <w:rsid w:val="00513DBE"/>
    <w:rsid w:val="00535CBC"/>
    <w:rsid w:val="00540577"/>
    <w:rsid w:val="005411F2"/>
    <w:rsid w:val="00541C6B"/>
    <w:rsid w:val="00544636"/>
    <w:rsid w:val="005646F6"/>
    <w:rsid w:val="00571C70"/>
    <w:rsid w:val="00574FFA"/>
    <w:rsid w:val="00576F82"/>
    <w:rsid w:val="00581F15"/>
    <w:rsid w:val="005849CB"/>
    <w:rsid w:val="00586412"/>
    <w:rsid w:val="00586751"/>
    <w:rsid w:val="005954F6"/>
    <w:rsid w:val="005A0C57"/>
    <w:rsid w:val="005A33E7"/>
    <w:rsid w:val="005A3614"/>
    <w:rsid w:val="005D2E07"/>
    <w:rsid w:val="005E5732"/>
    <w:rsid w:val="005E5EEC"/>
    <w:rsid w:val="005E688F"/>
    <w:rsid w:val="005F0242"/>
    <w:rsid w:val="005F154D"/>
    <w:rsid w:val="005F4D07"/>
    <w:rsid w:val="00604940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599E"/>
    <w:rsid w:val="00651873"/>
    <w:rsid w:val="00675EEF"/>
    <w:rsid w:val="006765BA"/>
    <w:rsid w:val="0068288F"/>
    <w:rsid w:val="00692717"/>
    <w:rsid w:val="00695346"/>
    <w:rsid w:val="006A1D97"/>
    <w:rsid w:val="006B597A"/>
    <w:rsid w:val="006D0578"/>
    <w:rsid w:val="006D28E7"/>
    <w:rsid w:val="006D358E"/>
    <w:rsid w:val="006D3CCE"/>
    <w:rsid w:val="00700859"/>
    <w:rsid w:val="00700EF9"/>
    <w:rsid w:val="00712A52"/>
    <w:rsid w:val="00712DB2"/>
    <w:rsid w:val="00715490"/>
    <w:rsid w:val="00716E8E"/>
    <w:rsid w:val="00720FC6"/>
    <w:rsid w:val="007321E0"/>
    <w:rsid w:val="00741080"/>
    <w:rsid w:val="007429BC"/>
    <w:rsid w:val="00744672"/>
    <w:rsid w:val="00745E3A"/>
    <w:rsid w:val="00750FE7"/>
    <w:rsid w:val="00751EB0"/>
    <w:rsid w:val="00757947"/>
    <w:rsid w:val="00763129"/>
    <w:rsid w:val="00782257"/>
    <w:rsid w:val="00782C1E"/>
    <w:rsid w:val="00787281"/>
    <w:rsid w:val="00791466"/>
    <w:rsid w:val="007915A6"/>
    <w:rsid w:val="007972CC"/>
    <w:rsid w:val="007A04A0"/>
    <w:rsid w:val="007A04BC"/>
    <w:rsid w:val="007A5FAF"/>
    <w:rsid w:val="007A7B88"/>
    <w:rsid w:val="007B05D1"/>
    <w:rsid w:val="007C0327"/>
    <w:rsid w:val="007C74D2"/>
    <w:rsid w:val="007D18FC"/>
    <w:rsid w:val="007D3B52"/>
    <w:rsid w:val="007E1635"/>
    <w:rsid w:val="007E33A0"/>
    <w:rsid w:val="007E7A51"/>
    <w:rsid w:val="00815EF5"/>
    <w:rsid w:val="00830784"/>
    <w:rsid w:val="008323E1"/>
    <w:rsid w:val="008348C2"/>
    <w:rsid w:val="0083587A"/>
    <w:rsid w:val="00836405"/>
    <w:rsid w:val="00841A77"/>
    <w:rsid w:val="008429A1"/>
    <w:rsid w:val="00874B99"/>
    <w:rsid w:val="00890B80"/>
    <w:rsid w:val="0089552A"/>
    <w:rsid w:val="0089580F"/>
    <w:rsid w:val="008A217A"/>
    <w:rsid w:val="008B141A"/>
    <w:rsid w:val="008C7EE4"/>
    <w:rsid w:val="008D7CE5"/>
    <w:rsid w:val="008E04CA"/>
    <w:rsid w:val="008E26DE"/>
    <w:rsid w:val="009055D7"/>
    <w:rsid w:val="00913D61"/>
    <w:rsid w:val="00915524"/>
    <w:rsid w:val="009212DC"/>
    <w:rsid w:val="0092530B"/>
    <w:rsid w:val="00926539"/>
    <w:rsid w:val="009368B4"/>
    <w:rsid w:val="0094058D"/>
    <w:rsid w:val="0094228F"/>
    <w:rsid w:val="0094496E"/>
    <w:rsid w:val="00956851"/>
    <w:rsid w:val="00957E01"/>
    <w:rsid w:val="00972A48"/>
    <w:rsid w:val="00972AEA"/>
    <w:rsid w:val="00974874"/>
    <w:rsid w:val="00991FF7"/>
    <w:rsid w:val="00992728"/>
    <w:rsid w:val="00993E21"/>
    <w:rsid w:val="00994A99"/>
    <w:rsid w:val="009A3391"/>
    <w:rsid w:val="009B29D5"/>
    <w:rsid w:val="009B2ED4"/>
    <w:rsid w:val="009C2266"/>
    <w:rsid w:val="009D1C2F"/>
    <w:rsid w:val="009D5C26"/>
    <w:rsid w:val="009E1C72"/>
    <w:rsid w:val="009E59BB"/>
    <w:rsid w:val="009E7C1F"/>
    <w:rsid w:val="009F6A02"/>
    <w:rsid w:val="009F6DBA"/>
    <w:rsid w:val="009F73C3"/>
    <w:rsid w:val="00A07BB1"/>
    <w:rsid w:val="00A119D8"/>
    <w:rsid w:val="00A12C76"/>
    <w:rsid w:val="00A256B0"/>
    <w:rsid w:val="00A36417"/>
    <w:rsid w:val="00A3743F"/>
    <w:rsid w:val="00A42600"/>
    <w:rsid w:val="00A4379D"/>
    <w:rsid w:val="00A450C4"/>
    <w:rsid w:val="00A45B15"/>
    <w:rsid w:val="00A46033"/>
    <w:rsid w:val="00A51F92"/>
    <w:rsid w:val="00A5671A"/>
    <w:rsid w:val="00A57236"/>
    <w:rsid w:val="00A57492"/>
    <w:rsid w:val="00A602F5"/>
    <w:rsid w:val="00A76EBC"/>
    <w:rsid w:val="00A86D55"/>
    <w:rsid w:val="00A87FA3"/>
    <w:rsid w:val="00A97BB4"/>
    <w:rsid w:val="00AB0BEF"/>
    <w:rsid w:val="00AC61AA"/>
    <w:rsid w:val="00AD6B40"/>
    <w:rsid w:val="00AD7529"/>
    <w:rsid w:val="00AE2C89"/>
    <w:rsid w:val="00AE33B0"/>
    <w:rsid w:val="00AE3DBF"/>
    <w:rsid w:val="00AF1FA3"/>
    <w:rsid w:val="00AF3F16"/>
    <w:rsid w:val="00AF6349"/>
    <w:rsid w:val="00AF6499"/>
    <w:rsid w:val="00AF794D"/>
    <w:rsid w:val="00B00FF8"/>
    <w:rsid w:val="00B05432"/>
    <w:rsid w:val="00B15581"/>
    <w:rsid w:val="00B15A0A"/>
    <w:rsid w:val="00B15D68"/>
    <w:rsid w:val="00B22701"/>
    <w:rsid w:val="00B22CF2"/>
    <w:rsid w:val="00B24F3F"/>
    <w:rsid w:val="00B25547"/>
    <w:rsid w:val="00B3030E"/>
    <w:rsid w:val="00B30D5E"/>
    <w:rsid w:val="00B33359"/>
    <w:rsid w:val="00B42E46"/>
    <w:rsid w:val="00B43076"/>
    <w:rsid w:val="00B45EE1"/>
    <w:rsid w:val="00B71E64"/>
    <w:rsid w:val="00B81CDB"/>
    <w:rsid w:val="00B90873"/>
    <w:rsid w:val="00B908AB"/>
    <w:rsid w:val="00B93533"/>
    <w:rsid w:val="00BB4E21"/>
    <w:rsid w:val="00BC43F4"/>
    <w:rsid w:val="00BC45C3"/>
    <w:rsid w:val="00BC6061"/>
    <w:rsid w:val="00BE7BE8"/>
    <w:rsid w:val="00BF15CB"/>
    <w:rsid w:val="00BF193F"/>
    <w:rsid w:val="00C005B5"/>
    <w:rsid w:val="00C05DC5"/>
    <w:rsid w:val="00C071EC"/>
    <w:rsid w:val="00C17366"/>
    <w:rsid w:val="00C23156"/>
    <w:rsid w:val="00C23CB2"/>
    <w:rsid w:val="00C27104"/>
    <w:rsid w:val="00C329CC"/>
    <w:rsid w:val="00C37B00"/>
    <w:rsid w:val="00C41D6F"/>
    <w:rsid w:val="00C45041"/>
    <w:rsid w:val="00C5180E"/>
    <w:rsid w:val="00C63C3F"/>
    <w:rsid w:val="00C65098"/>
    <w:rsid w:val="00C6658B"/>
    <w:rsid w:val="00C67104"/>
    <w:rsid w:val="00C72D2D"/>
    <w:rsid w:val="00C85242"/>
    <w:rsid w:val="00C8544B"/>
    <w:rsid w:val="00C90892"/>
    <w:rsid w:val="00C91DCB"/>
    <w:rsid w:val="00CA6AEA"/>
    <w:rsid w:val="00CA6CD7"/>
    <w:rsid w:val="00CB106F"/>
    <w:rsid w:val="00CC5113"/>
    <w:rsid w:val="00CD7A2E"/>
    <w:rsid w:val="00CE61F9"/>
    <w:rsid w:val="00CE6FF9"/>
    <w:rsid w:val="00D03293"/>
    <w:rsid w:val="00D10604"/>
    <w:rsid w:val="00D13F63"/>
    <w:rsid w:val="00D1676D"/>
    <w:rsid w:val="00D22CC6"/>
    <w:rsid w:val="00D50363"/>
    <w:rsid w:val="00D504BC"/>
    <w:rsid w:val="00D532A6"/>
    <w:rsid w:val="00D55DBA"/>
    <w:rsid w:val="00D563F5"/>
    <w:rsid w:val="00D5645E"/>
    <w:rsid w:val="00D5746C"/>
    <w:rsid w:val="00D654C7"/>
    <w:rsid w:val="00D70EB8"/>
    <w:rsid w:val="00D801B1"/>
    <w:rsid w:val="00D80BA4"/>
    <w:rsid w:val="00D8501E"/>
    <w:rsid w:val="00D92AFE"/>
    <w:rsid w:val="00D967E6"/>
    <w:rsid w:val="00D97CA6"/>
    <w:rsid w:val="00D97D43"/>
    <w:rsid w:val="00DA5D67"/>
    <w:rsid w:val="00DB0BBC"/>
    <w:rsid w:val="00DB2553"/>
    <w:rsid w:val="00DB5E3E"/>
    <w:rsid w:val="00DB7C51"/>
    <w:rsid w:val="00DC3456"/>
    <w:rsid w:val="00DC6807"/>
    <w:rsid w:val="00DC6E8C"/>
    <w:rsid w:val="00DD7769"/>
    <w:rsid w:val="00DE1A8F"/>
    <w:rsid w:val="00DF586B"/>
    <w:rsid w:val="00E0429E"/>
    <w:rsid w:val="00E12152"/>
    <w:rsid w:val="00E23460"/>
    <w:rsid w:val="00E3306A"/>
    <w:rsid w:val="00E34D1A"/>
    <w:rsid w:val="00E3790F"/>
    <w:rsid w:val="00E41D87"/>
    <w:rsid w:val="00E509CB"/>
    <w:rsid w:val="00E54F2B"/>
    <w:rsid w:val="00E628B4"/>
    <w:rsid w:val="00E72E73"/>
    <w:rsid w:val="00E8691B"/>
    <w:rsid w:val="00E9355F"/>
    <w:rsid w:val="00EB2FD8"/>
    <w:rsid w:val="00EB493D"/>
    <w:rsid w:val="00EB5FF7"/>
    <w:rsid w:val="00EC69C6"/>
    <w:rsid w:val="00EC7E38"/>
    <w:rsid w:val="00ED3E82"/>
    <w:rsid w:val="00EE16CB"/>
    <w:rsid w:val="00EF6D7C"/>
    <w:rsid w:val="00F13C5A"/>
    <w:rsid w:val="00F252B5"/>
    <w:rsid w:val="00F266A6"/>
    <w:rsid w:val="00F320FC"/>
    <w:rsid w:val="00F334BB"/>
    <w:rsid w:val="00F3711F"/>
    <w:rsid w:val="00F405E7"/>
    <w:rsid w:val="00F42361"/>
    <w:rsid w:val="00F56397"/>
    <w:rsid w:val="00F63C00"/>
    <w:rsid w:val="00F71BC8"/>
    <w:rsid w:val="00F8400E"/>
    <w:rsid w:val="00F90749"/>
    <w:rsid w:val="00FB0C1E"/>
    <w:rsid w:val="00FD1C64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AA86-B674-4716-8FEB-B7B47A3A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Ar3</cp:lastModifiedBy>
  <cp:revision>488</cp:revision>
  <cp:lastPrinted>2022-08-15T09:35:00Z</cp:lastPrinted>
  <dcterms:created xsi:type="dcterms:W3CDTF">2018-06-26T13:20:00Z</dcterms:created>
  <dcterms:modified xsi:type="dcterms:W3CDTF">2022-08-29T09:55:00Z</dcterms:modified>
</cp:coreProperties>
</file>