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6071" w14:textId="77777777" w:rsidR="000F54D4" w:rsidRDefault="000F54D4" w:rsidP="000F54D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Извещение о завершении открытого конкурса по продаже права заключения договоров на размещение нестационарных торговых объектов (торговая палатка с цветами) на территории муниципального образования «Город Балабаново»</w:t>
      </w:r>
    </w:p>
    <w:p w14:paraId="3523AC1D" w14:textId="77777777" w:rsidR="000F54D4" w:rsidRDefault="000F54D4" w:rsidP="000F54D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соответствии с Решением городской Думы городского поселения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Положением утвержденным постановлением Администрацией (исполнительно-распорядительного органа) городского поселения «Город Балабаново» от 24.01.2022 № 33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Балабаново», организатор открытого конкурса 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 извещает о проведении открытого конкурса по продаже права заключения договоров на размещение нестационарных торговых объектов (торговая палатка с цветами) на территории муниципального образования «Город Балабаново».</w:t>
      </w:r>
    </w:p>
    <w:p w14:paraId="348E9EF1" w14:textId="77777777" w:rsidR="000F54D4" w:rsidRDefault="000F54D4" w:rsidP="000F54D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Итоги конкурса:</w:t>
      </w:r>
    </w:p>
    <w:p w14:paraId="5E744530" w14:textId="77777777" w:rsidR="000F54D4" w:rsidRDefault="000F54D4" w:rsidP="000F54D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 лоту № 1 конкурс признан состоявшимся. Принято решение заключить договор на размещение нестационарного торгового объекта (торговая палатка с цветами) с победителем конкурса:</w:t>
      </w:r>
    </w:p>
    <w:p w14:paraId="2D8F20C6" w14:textId="77777777" w:rsidR="000F54D4" w:rsidRDefault="000F54D4" w:rsidP="000F54D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Лот №1</w:t>
      </w:r>
      <w:r>
        <w:rPr>
          <w:rFonts w:ascii="Roboto" w:hAnsi="Roboto"/>
          <w:color w:val="1E1D1E"/>
          <w:sz w:val="23"/>
          <w:szCs w:val="23"/>
        </w:rPr>
        <w:t>: г. Балабаново, пл. 50 лет Октября, в районе д. 7 (м-н «Простор») с участником №6.</w:t>
      </w:r>
    </w:p>
    <w:p w14:paraId="66E919B4" w14:textId="77777777" w:rsidR="000F54D4" w:rsidRDefault="000F54D4" w:rsidP="000F54D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 лоту № 2 конкурс признан состоявшимся. Принято решение заключить договор на размещение нестационарного торгового объекта (торговая палатка с цветами) с победителем конкурса:</w:t>
      </w:r>
    </w:p>
    <w:p w14:paraId="178BFD10" w14:textId="77777777" w:rsidR="000F54D4" w:rsidRDefault="000F54D4" w:rsidP="000F54D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Лот №2</w:t>
      </w:r>
      <w:r>
        <w:rPr>
          <w:rFonts w:ascii="Roboto" w:hAnsi="Roboto"/>
          <w:color w:val="1E1D1E"/>
          <w:sz w:val="23"/>
          <w:szCs w:val="23"/>
        </w:rPr>
        <w:t>: г. Балабаново, пл. 50 лет Октября, в районе д. 7 (м-н «Простор») с участником №5.</w:t>
      </w:r>
    </w:p>
    <w:p w14:paraId="70780D26" w14:textId="77777777" w:rsidR="000F54D4" w:rsidRDefault="000F54D4" w:rsidP="000F54D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 лоту № 3 конкурс признан состоявшимся. Принято решение заключить договор на размещение нестационарного торгового объекта (торговая палатка с цветами) с победителем конкурса:</w:t>
      </w:r>
    </w:p>
    <w:p w14:paraId="489D6FCD" w14:textId="77777777" w:rsidR="000F54D4" w:rsidRDefault="000F54D4" w:rsidP="000F54D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Лот № 3</w:t>
      </w:r>
      <w:r>
        <w:rPr>
          <w:rFonts w:ascii="Roboto" w:hAnsi="Roboto"/>
          <w:color w:val="1E1D1E"/>
          <w:sz w:val="23"/>
          <w:szCs w:val="23"/>
        </w:rPr>
        <w:t>: г. Балабаново, ул. 50 лет Октября (в р-не магазина «Престиж») с участником №7.</w:t>
      </w:r>
    </w:p>
    <w:p w14:paraId="5AD6F532" w14:textId="77777777" w:rsidR="000F54D4" w:rsidRDefault="000F54D4" w:rsidP="000F54D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 лоту № 4подана одна заявка, конкурс по указанному лоту признан несостоявшимся. Принято решение заключить договор на размещение нестационарного торгового объекта (торговая палатка с цветами) с единственным участником конкурса:</w:t>
      </w:r>
    </w:p>
    <w:p w14:paraId="03896452" w14:textId="77777777" w:rsidR="000F54D4" w:rsidRDefault="000F54D4" w:rsidP="000F54D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Лот № 4</w:t>
      </w:r>
      <w:r>
        <w:rPr>
          <w:rFonts w:ascii="Roboto" w:hAnsi="Roboto"/>
          <w:color w:val="1E1D1E"/>
          <w:sz w:val="23"/>
          <w:szCs w:val="23"/>
        </w:rPr>
        <w:t>: г. Балабаново, ул. 50 лет Октября (в р-не магазина «Престиж») с участником №8.</w:t>
      </w:r>
    </w:p>
    <w:p w14:paraId="48DA5982" w14:textId="77777777" w:rsidR="000F54D4" w:rsidRDefault="000F54D4" w:rsidP="000F54D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 </w:t>
      </w:r>
      <w:r>
        <w:rPr>
          <w:rStyle w:val="a4"/>
          <w:rFonts w:ascii="Roboto" w:hAnsi="Roboto"/>
          <w:color w:val="1E1D1E"/>
          <w:sz w:val="23"/>
          <w:szCs w:val="23"/>
        </w:rPr>
        <w:t>Лоту № 5</w:t>
      </w:r>
      <w:r>
        <w:rPr>
          <w:rFonts w:ascii="Roboto" w:hAnsi="Roboto"/>
          <w:color w:val="1E1D1E"/>
          <w:sz w:val="23"/>
          <w:szCs w:val="23"/>
        </w:rPr>
        <w:t> и </w:t>
      </w:r>
      <w:r>
        <w:rPr>
          <w:rStyle w:val="a4"/>
          <w:rFonts w:ascii="Roboto" w:hAnsi="Roboto"/>
          <w:color w:val="1E1D1E"/>
          <w:sz w:val="23"/>
          <w:szCs w:val="23"/>
        </w:rPr>
        <w:t>Лоту №6</w:t>
      </w:r>
      <w:r>
        <w:rPr>
          <w:rFonts w:ascii="Roboto" w:hAnsi="Roboto"/>
          <w:color w:val="1E1D1E"/>
          <w:sz w:val="23"/>
          <w:szCs w:val="23"/>
        </w:rPr>
        <w:t> не подано ни одной заявки, конкурс по указанным лотам признан не состоявшимся.</w:t>
      </w:r>
    </w:p>
    <w:p w14:paraId="0B38BE1E" w14:textId="77777777" w:rsidR="00CB3F87" w:rsidRPr="000F54D4" w:rsidRDefault="00CB3F87" w:rsidP="000F54D4"/>
    <w:sectPr w:rsidR="00CB3F87" w:rsidRPr="000F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D4"/>
    <w:rsid w:val="000F54D4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FF9D"/>
  <w15:chartTrackingRefBased/>
  <w15:docId w15:val="{4EBAFB2A-1777-4C31-8592-9548B313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F5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2023-06-08T12:28:00Z</dcterms:created>
  <dcterms:modified xsi:type="dcterms:W3CDTF">2023-06-08T12:28:00Z</dcterms:modified>
</cp:coreProperties>
</file>