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BA5" w:rsidRPr="00085236" w:rsidRDefault="004C0BA5" w:rsidP="004C0B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5236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1E4193" w:rsidRPr="00085236" w:rsidRDefault="004C0BA5" w:rsidP="004C0B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5236">
        <w:rPr>
          <w:rFonts w:ascii="Times New Roman" w:hAnsi="Times New Roman" w:cs="Times New Roman"/>
          <w:b/>
          <w:sz w:val="28"/>
          <w:szCs w:val="28"/>
        </w:rPr>
        <w:t>главы Администрации городского посе</w:t>
      </w:r>
      <w:r w:rsidR="00482C15" w:rsidRPr="00085236">
        <w:rPr>
          <w:rFonts w:ascii="Times New Roman" w:hAnsi="Times New Roman" w:cs="Times New Roman"/>
          <w:b/>
          <w:sz w:val="28"/>
          <w:szCs w:val="28"/>
        </w:rPr>
        <w:t xml:space="preserve">ления «Город Балабаново» </w:t>
      </w:r>
    </w:p>
    <w:p w:rsidR="004C0BA5" w:rsidRPr="00085236" w:rsidRDefault="00482C15" w:rsidP="004C0B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5236">
        <w:rPr>
          <w:rFonts w:ascii="Times New Roman" w:hAnsi="Times New Roman" w:cs="Times New Roman"/>
          <w:b/>
          <w:sz w:val="28"/>
          <w:szCs w:val="28"/>
        </w:rPr>
        <w:t>за 201</w:t>
      </w:r>
      <w:r w:rsidR="006365D7" w:rsidRPr="00085236">
        <w:rPr>
          <w:rFonts w:ascii="Times New Roman" w:hAnsi="Times New Roman" w:cs="Times New Roman"/>
          <w:b/>
          <w:sz w:val="28"/>
          <w:szCs w:val="28"/>
        </w:rPr>
        <w:t>9</w:t>
      </w:r>
      <w:r w:rsidR="004C0BA5" w:rsidRPr="00085236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4C0BA5" w:rsidRPr="00085236" w:rsidRDefault="004C0BA5" w:rsidP="004C0BA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52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Добрый вечер уважаемые жители, депутаты, гости!</w:t>
      </w:r>
    </w:p>
    <w:p w:rsidR="00085236" w:rsidRDefault="00085236" w:rsidP="005B639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781C" w:rsidRPr="00085236" w:rsidRDefault="004C0BA5" w:rsidP="005B639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23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</w:t>
      </w:r>
      <w:r w:rsidR="00CB792F" w:rsidRPr="00085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5236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подв</w:t>
      </w:r>
      <w:r w:rsidR="00CB792F" w:rsidRPr="0008523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8523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CB792F" w:rsidRPr="0008523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85236">
        <w:rPr>
          <w:rFonts w:ascii="Times New Roman" w:eastAsia="Times New Roman" w:hAnsi="Times New Roman" w:cs="Times New Roman"/>
          <w:sz w:val="28"/>
          <w:szCs w:val="28"/>
          <w:lang w:eastAsia="ru-RU"/>
        </w:rPr>
        <w:t>м итог</w:t>
      </w:r>
      <w:r w:rsidR="00D70E3F" w:rsidRPr="0008523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B6133" w:rsidRPr="00085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523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совместной деятельности за 201</w:t>
      </w:r>
      <w:r w:rsidR="00EE1E23" w:rsidRPr="0008523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085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8E781C" w:rsidRPr="000852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85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6BC7" w:rsidRPr="00085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proofErr w:type="gramStart"/>
      <w:r w:rsidR="008E781C" w:rsidRPr="0008523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46BC7" w:rsidRPr="0008523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="00346BC7" w:rsidRPr="0008523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ого, как мы качественно</w:t>
      </w:r>
      <w:r w:rsidR="008E781C" w:rsidRPr="00085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проанализируем  сделанное, правильно оценим  пройденное и </w:t>
      </w:r>
      <w:r w:rsidR="00346BC7" w:rsidRPr="00085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поставим перед собой цели, будет зависеть </w:t>
      </w:r>
      <w:r w:rsidR="008E781C" w:rsidRPr="00085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дальнейшее </w:t>
      </w:r>
      <w:r w:rsidR="00346BC7" w:rsidRPr="0008523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70E3F" w:rsidRPr="00085236">
        <w:rPr>
          <w:rFonts w:ascii="Times New Roman" w:eastAsia="Times New Roman" w:hAnsi="Times New Roman" w:cs="Times New Roman"/>
          <w:sz w:val="28"/>
          <w:szCs w:val="28"/>
          <w:lang w:eastAsia="ru-RU"/>
        </w:rPr>
        <w:t>оциально-экономическое развитие города</w:t>
      </w:r>
      <w:r w:rsidR="00966500" w:rsidRPr="00085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35488" w:rsidRPr="00085236" w:rsidRDefault="0077461C" w:rsidP="005B639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23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Администрации в отчетном периоде была направлена на решение вопросов местного значения, определенных Уставом муниципального образования</w:t>
      </w:r>
      <w:r w:rsidR="00050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действующим законодательством.</w:t>
      </w:r>
    </w:p>
    <w:p w:rsidR="00EE63B2" w:rsidRPr="00085236" w:rsidRDefault="00EE63B2" w:rsidP="005B63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5236">
        <w:rPr>
          <w:rFonts w:ascii="Times New Roman" w:hAnsi="Times New Roman" w:cs="Times New Roman"/>
          <w:sz w:val="28"/>
          <w:szCs w:val="28"/>
        </w:rPr>
        <w:t>201</w:t>
      </w:r>
      <w:r w:rsidR="00EE1E23" w:rsidRPr="00085236">
        <w:rPr>
          <w:rFonts w:ascii="Times New Roman" w:hAnsi="Times New Roman" w:cs="Times New Roman"/>
          <w:sz w:val="28"/>
          <w:szCs w:val="28"/>
        </w:rPr>
        <w:t>9</w:t>
      </w:r>
      <w:r w:rsidRPr="00085236">
        <w:rPr>
          <w:rFonts w:ascii="Times New Roman" w:hAnsi="Times New Roman" w:cs="Times New Roman"/>
          <w:sz w:val="28"/>
          <w:szCs w:val="28"/>
        </w:rPr>
        <w:t xml:space="preserve"> год был </w:t>
      </w:r>
      <w:r w:rsidR="00E0647D">
        <w:rPr>
          <w:rFonts w:ascii="Times New Roman" w:hAnsi="Times New Roman" w:cs="Times New Roman"/>
          <w:sz w:val="28"/>
          <w:szCs w:val="28"/>
        </w:rPr>
        <w:t>наполнен важными событиями</w:t>
      </w:r>
      <w:r w:rsidRPr="00085236">
        <w:rPr>
          <w:rFonts w:ascii="Times New Roman" w:hAnsi="Times New Roman" w:cs="Times New Roman"/>
          <w:sz w:val="28"/>
          <w:szCs w:val="28"/>
        </w:rPr>
        <w:t>.</w:t>
      </w:r>
      <w:r w:rsidR="00EE1E23" w:rsidRPr="00085236">
        <w:rPr>
          <w:rFonts w:ascii="Times New Roman" w:hAnsi="Times New Roman" w:cs="Times New Roman"/>
          <w:sz w:val="28"/>
          <w:szCs w:val="28"/>
        </w:rPr>
        <w:t xml:space="preserve"> </w:t>
      </w:r>
      <w:r w:rsidR="00E0647D" w:rsidRPr="00E0647D">
        <w:rPr>
          <w:rFonts w:ascii="Times New Roman" w:hAnsi="Times New Roman" w:cs="Times New Roman"/>
          <w:sz w:val="28"/>
          <w:szCs w:val="28"/>
        </w:rPr>
        <w:t>8 сентября в городе состоял</w:t>
      </w:r>
      <w:r w:rsidR="00E0647D">
        <w:rPr>
          <w:rFonts w:ascii="Times New Roman" w:hAnsi="Times New Roman" w:cs="Times New Roman"/>
          <w:sz w:val="28"/>
          <w:szCs w:val="28"/>
        </w:rPr>
        <w:t>ись выборы</w:t>
      </w:r>
      <w:r w:rsidR="00E0647D" w:rsidRPr="00E0647D">
        <w:rPr>
          <w:rFonts w:ascii="Times New Roman" w:hAnsi="Times New Roman" w:cs="Times New Roman"/>
          <w:sz w:val="28"/>
          <w:szCs w:val="28"/>
        </w:rPr>
        <w:t xml:space="preserve"> депутатов Городской Думы четвёртого созыва. В состав нового депутатского корпуса вошли целеустремленные представители всех важнейших сфер жизнедеятельности города – специалисты медицинской, коммунальной, </w:t>
      </w:r>
      <w:r w:rsidR="000504C6">
        <w:rPr>
          <w:rFonts w:ascii="Times New Roman" w:hAnsi="Times New Roman" w:cs="Times New Roman"/>
          <w:sz w:val="28"/>
          <w:szCs w:val="28"/>
        </w:rPr>
        <w:t xml:space="preserve">строительной, </w:t>
      </w:r>
      <w:r w:rsidR="00E0647D" w:rsidRPr="00E0647D">
        <w:rPr>
          <w:rFonts w:ascii="Times New Roman" w:hAnsi="Times New Roman" w:cs="Times New Roman"/>
          <w:sz w:val="28"/>
          <w:szCs w:val="28"/>
        </w:rPr>
        <w:t xml:space="preserve">образовательной, культурно-спортивной отраслей. </w:t>
      </w:r>
      <w:r w:rsidR="009B4D77">
        <w:rPr>
          <w:rFonts w:ascii="Times New Roman" w:hAnsi="Times New Roman" w:cs="Times New Roman"/>
          <w:sz w:val="28"/>
          <w:szCs w:val="28"/>
        </w:rPr>
        <w:t>Новый созыв депутатов уже провел в жизнь</w:t>
      </w:r>
      <w:r w:rsidR="00E0647D" w:rsidRPr="00E0647D">
        <w:rPr>
          <w:rFonts w:ascii="Times New Roman" w:hAnsi="Times New Roman" w:cs="Times New Roman"/>
          <w:sz w:val="28"/>
          <w:szCs w:val="28"/>
        </w:rPr>
        <w:t xml:space="preserve"> изменения в нормативно-правов</w:t>
      </w:r>
      <w:r w:rsidR="009B4D77">
        <w:rPr>
          <w:rFonts w:ascii="Times New Roman" w:hAnsi="Times New Roman" w:cs="Times New Roman"/>
          <w:sz w:val="28"/>
          <w:szCs w:val="28"/>
        </w:rPr>
        <w:t>ую</w:t>
      </w:r>
      <w:r w:rsidR="00E0647D" w:rsidRPr="00E0647D">
        <w:rPr>
          <w:rFonts w:ascii="Times New Roman" w:hAnsi="Times New Roman" w:cs="Times New Roman"/>
          <w:sz w:val="28"/>
          <w:szCs w:val="28"/>
        </w:rPr>
        <w:t xml:space="preserve"> и организационно-штатн</w:t>
      </w:r>
      <w:r w:rsidR="009B4D77">
        <w:rPr>
          <w:rFonts w:ascii="Times New Roman" w:hAnsi="Times New Roman" w:cs="Times New Roman"/>
          <w:sz w:val="28"/>
          <w:szCs w:val="28"/>
        </w:rPr>
        <w:t>ую</w:t>
      </w:r>
      <w:r w:rsidR="00E0647D" w:rsidRPr="00E0647D">
        <w:rPr>
          <w:rFonts w:ascii="Times New Roman" w:hAnsi="Times New Roman" w:cs="Times New Roman"/>
          <w:sz w:val="28"/>
          <w:szCs w:val="28"/>
        </w:rPr>
        <w:t xml:space="preserve"> </w:t>
      </w:r>
      <w:r w:rsidR="009B4D77" w:rsidRPr="009B4D77">
        <w:rPr>
          <w:rFonts w:ascii="Times New Roman" w:hAnsi="Times New Roman" w:cs="Times New Roman"/>
          <w:sz w:val="28"/>
          <w:szCs w:val="28"/>
        </w:rPr>
        <w:t>деятельность Думы</w:t>
      </w:r>
      <w:r w:rsidR="00E0647D" w:rsidRPr="00E0647D">
        <w:rPr>
          <w:rFonts w:ascii="Times New Roman" w:hAnsi="Times New Roman" w:cs="Times New Roman"/>
          <w:sz w:val="28"/>
          <w:szCs w:val="28"/>
        </w:rPr>
        <w:t>.</w:t>
      </w:r>
      <w:r w:rsidR="00EE1E23" w:rsidRPr="00085236">
        <w:rPr>
          <w:rFonts w:ascii="Times New Roman" w:hAnsi="Times New Roman" w:cs="Times New Roman"/>
          <w:sz w:val="28"/>
          <w:szCs w:val="28"/>
        </w:rPr>
        <w:t xml:space="preserve"> </w:t>
      </w:r>
      <w:r w:rsidR="003D7534" w:rsidRPr="00085236">
        <w:rPr>
          <w:rFonts w:ascii="Times New Roman" w:hAnsi="Times New Roman" w:cs="Times New Roman"/>
          <w:sz w:val="28"/>
          <w:szCs w:val="28"/>
        </w:rPr>
        <w:t xml:space="preserve">Надеемся, что </w:t>
      </w:r>
      <w:r w:rsidR="009B4D77">
        <w:rPr>
          <w:rFonts w:ascii="Times New Roman" w:hAnsi="Times New Roman" w:cs="Times New Roman"/>
          <w:sz w:val="28"/>
          <w:szCs w:val="28"/>
        </w:rPr>
        <w:t xml:space="preserve">дальнейшая </w:t>
      </w:r>
      <w:r w:rsidR="00DB6133" w:rsidRPr="00085236">
        <w:rPr>
          <w:rFonts w:ascii="Times New Roman" w:hAnsi="Times New Roman" w:cs="Times New Roman"/>
          <w:sz w:val="28"/>
          <w:szCs w:val="28"/>
        </w:rPr>
        <w:t>скоординированн</w:t>
      </w:r>
      <w:r w:rsidR="009B4D77">
        <w:rPr>
          <w:rFonts w:ascii="Times New Roman" w:hAnsi="Times New Roman" w:cs="Times New Roman"/>
          <w:sz w:val="28"/>
          <w:szCs w:val="28"/>
        </w:rPr>
        <w:t>ая</w:t>
      </w:r>
      <w:r w:rsidR="00DB6133" w:rsidRPr="00085236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9B4D77">
        <w:rPr>
          <w:rFonts w:ascii="Times New Roman" w:hAnsi="Times New Roman" w:cs="Times New Roman"/>
          <w:sz w:val="28"/>
          <w:szCs w:val="28"/>
        </w:rPr>
        <w:t>а</w:t>
      </w:r>
      <w:r w:rsidRPr="00085236">
        <w:rPr>
          <w:rFonts w:ascii="Times New Roman" w:hAnsi="Times New Roman" w:cs="Times New Roman"/>
          <w:sz w:val="28"/>
          <w:szCs w:val="28"/>
        </w:rPr>
        <w:t xml:space="preserve"> представительной и исполнительной власт</w:t>
      </w:r>
      <w:r w:rsidR="00DB6133" w:rsidRPr="00085236">
        <w:rPr>
          <w:rFonts w:ascii="Times New Roman" w:hAnsi="Times New Roman" w:cs="Times New Roman"/>
          <w:sz w:val="28"/>
          <w:szCs w:val="28"/>
        </w:rPr>
        <w:t xml:space="preserve">ей </w:t>
      </w:r>
      <w:r w:rsidR="009B4D77">
        <w:rPr>
          <w:rFonts w:ascii="Times New Roman" w:hAnsi="Times New Roman" w:cs="Times New Roman"/>
          <w:sz w:val="28"/>
          <w:szCs w:val="28"/>
        </w:rPr>
        <w:t>поможет</w:t>
      </w:r>
      <w:r w:rsidR="004D5D1C">
        <w:rPr>
          <w:rFonts w:ascii="Times New Roman" w:hAnsi="Times New Roman" w:cs="Times New Roman"/>
          <w:sz w:val="28"/>
          <w:szCs w:val="28"/>
        </w:rPr>
        <w:t xml:space="preserve"> </w:t>
      </w:r>
      <w:r w:rsidR="00D21084" w:rsidRPr="00085236">
        <w:rPr>
          <w:rFonts w:ascii="Times New Roman" w:hAnsi="Times New Roman" w:cs="Times New Roman"/>
          <w:sz w:val="28"/>
          <w:szCs w:val="28"/>
        </w:rPr>
        <w:t>спланировать и реализовать</w:t>
      </w:r>
      <w:r w:rsidR="00403B3C" w:rsidRPr="00085236">
        <w:rPr>
          <w:rFonts w:ascii="Times New Roman" w:hAnsi="Times New Roman" w:cs="Times New Roman"/>
          <w:sz w:val="28"/>
          <w:szCs w:val="28"/>
        </w:rPr>
        <w:t xml:space="preserve"> поступательное развитие поселения</w:t>
      </w:r>
      <w:r w:rsidRPr="00085236">
        <w:rPr>
          <w:rFonts w:ascii="Times New Roman" w:hAnsi="Times New Roman" w:cs="Times New Roman"/>
          <w:sz w:val="28"/>
          <w:szCs w:val="28"/>
        </w:rPr>
        <w:t>.</w:t>
      </w:r>
    </w:p>
    <w:p w:rsidR="00FA5E6A" w:rsidRPr="00085236" w:rsidRDefault="00FA5E6A" w:rsidP="00FA5E6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2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Анализ социально-экономического развития городского поселения «Город Балабаново» за </w:t>
      </w:r>
      <w:r w:rsidR="003D7534" w:rsidRPr="000852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отчетн</w:t>
      </w:r>
      <w:r w:rsidR="00D21084" w:rsidRPr="000852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ый</w:t>
      </w:r>
      <w:r w:rsidR="003D7534" w:rsidRPr="000852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период</w:t>
      </w:r>
      <w:r w:rsidRPr="000852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8523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свидетельствует о стабильно</w:t>
      </w:r>
      <w:r w:rsidR="00DB6133" w:rsidRPr="00085236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085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экономической ситуации в основных сф</w:t>
      </w:r>
      <w:r w:rsidR="006D37A5" w:rsidRPr="00085236">
        <w:rPr>
          <w:rFonts w:ascii="Times New Roman" w:eastAsia="Times New Roman" w:hAnsi="Times New Roman" w:cs="Times New Roman"/>
          <w:sz w:val="28"/>
          <w:szCs w:val="28"/>
          <w:lang w:eastAsia="ru-RU"/>
        </w:rPr>
        <w:t>ерах деятельности</w:t>
      </w:r>
      <w:r w:rsidRPr="000852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71BF" w:rsidRPr="00085236" w:rsidRDefault="007F71BF" w:rsidP="007F71BF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5D7" w:rsidRPr="00085236" w:rsidRDefault="006365D7" w:rsidP="004D5D1C">
      <w:pPr>
        <w:pStyle w:val="2"/>
        <w:spacing w:after="0" w:line="240" w:lineRule="auto"/>
        <w:ind w:hanging="181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08523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Население и занятость</w:t>
      </w:r>
    </w:p>
    <w:p w:rsidR="006365D7" w:rsidRPr="00085236" w:rsidRDefault="006365D7" w:rsidP="004D5D1C">
      <w:pPr>
        <w:pStyle w:val="2"/>
        <w:spacing w:after="0" w:line="240" w:lineRule="auto"/>
        <w:ind w:hanging="181"/>
        <w:jc w:val="both"/>
        <w:rPr>
          <w:rFonts w:ascii="Times New Roman" w:hAnsi="Times New Roman" w:cs="Times New Roman"/>
          <w:sz w:val="28"/>
          <w:szCs w:val="28"/>
        </w:rPr>
      </w:pPr>
      <w:r w:rsidRPr="00085236">
        <w:rPr>
          <w:rFonts w:ascii="Times New Roman" w:hAnsi="Times New Roman" w:cs="Times New Roman"/>
          <w:sz w:val="28"/>
          <w:szCs w:val="28"/>
        </w:rPr>
        <w:t xml:space="preserve">          По данным </w:t>
      </w:r>
      <w:proofErr w:type="spellStart"/>
      <w:r w:rsidRPr="00085236">
        <w:rPr>
          <w:rFonts w:ascii="Times New Roman" w:hAnsi="Times New Roman" w:cs="Times New Roman"/>
          <w:sz w:val="28"/>
          <w:szCs w:val="28"/>
        </w:rPr>
        <w:t>Калугастата</w:t>
      </w:r>
      <w:proofErr w:type="spellEnd"/>
      <w:r w:rsidRPr="00085236">
        <w:rPr>
          <w:rFonts w:ascii="Times New Roman" w:hAnsi="Times New Roman" w:cs="Times New Roman"/>
          <w:sz w:val="28"/>
          <w:szCs w:val="28"/>
        </w:rPr>
        <w:t>,  численность населения города Балабаново на 1 января 2019 года составила 25 775 человек</w:t>
      </w:r>
      <w:r w:rsidR="00C86257">
        <w:rPr>
          <w:rFonts w:ascii="Times New Roman" w:hAnsi="Times New Roman" w:cs="Times New Roman"/>
          <w:sz w:val="28"/>
          <w:szCs w:val="28"/>
        </w:rPr>
        <w:t>.</w:t>
      </w:r>
    </w:p>
    <w:p w:rsidR="006365D7" w:rsidRPr="00085236" w:rsidRDefault="006365D7" w:rsidP="006365D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5236">
        <w:rPr>
          <w:rFonts w:ascii="Times New Roman" w:hAnsi="Times New Roman" w:cs="Times New Roman"/>
          <w:sz w:val="28"/>
          <w:szCs w:val="28"/>
        </w:rPr>
        <w:t xml:space="preserve">       </w:t>
      </w:r>
      <w:r w:rsidR="003D7534" w:rsidRPr="00085236">
        <w:rPr>
          <w:rFonts w:ascii="Times New Roman" w:hAnsi="Times New Roman" w:cs="Times New Roman"/>
          <w:sz w:val="28"/>
          <w:szCs w:val="28"/>
        </w:rPr>
        <w:t>Н</w:t>
      </w:r>
      <w:r w:rsidRPr="00085236">
        <w:rPr>
          <w:rFonts w:ascii="Times New Roman" w:hAnsi="Times New Roman" w:cs="Times New Roman"/>
          <w:sz w:val="28"/>
          <w:szCs w:val="28"/>
        </w:rPr>
        <w:t xml:space="preserve">а территории города зарегистрированы 502 предприятия различной организационно-правовой формы, из которых 447 являются действующими.  </w:t>
      </w:r>
      <w:proofErr w:type="gramStart"/>
      <w:r w:rsidRPr="00085236">
        <w:rPr>
          <w:rFonts w:ascii="Times New Roman" w:hAnsi="Times New Roman" w:cs="Times New Roman"/>
          <w:sz w:val="28"/>
          <w:szCs w:val="28"/>
        </w:rPr>
        <w:t>Численность работающих в экономике в среднегодовом исчислении составила 10</w:t>
      </w:r>
      <w:r w:rsidR="00C86257">
        <w:rPr>
          <w:rFonts w:ascii="Times New Roman" w:hAnsi="Times New Roman" w:cs="Times New Roman"/>
          <w:sz w:val="28"/>
          <w:szCs w:val="28"/>
        </w:rPr>
        <w:t xml:space="preserve"> тыс. </w:t>
      </w:r>
      <w:r w:rsidRPr="00085236">
        <w:rPr>
          <w:rFonts w:ascii="Times New Roman" w:hAnsi="Times New Roman" w:cs="Times New Roman"/>
          <w:sz w:val="28"/>
          <w:szCs w:val="28"/>
        </w:rPr>
        <w:t>307 чел.,  из  которых большая часть заняты в промышленности.</w:t>
      </w:r>
      <w:r w:rsidRPr="000852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</w:p>
    <w:p w:rsidR="006365D7" w:rsidRPr="00085236" w:rsidRDefault="006365D7" w:rsidP="006365D7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5236">
        <w:rPr>
          <w:rFonts w:ascii="Times New Roman" w:hAnsi="Times New Roman" w:cs="Times New Roman"/>
          <w:sz w:val="28"/>
          <w:szCs w:val="28"/>
        </w:rPr>
        <w:t xml:space="preserve">По уровню </w:t>
      </w:r>
      <w:r w:rsidRPr="004D5D1C">
        <w:rPr>
          <w:rFonts w:ascii="Times New Roman" w:hAnsi="Times New Roman" w:cs="Times New Roman"/>
          <w:b/>
          <w:sz w:val="28"/>
          <w:szCs w:val="28"/>
        </w:rPr>
        <w:t>занятости населения</w:t>
      </w:r>
      <w:r w:rsidRPr="00085236">
        <w:rPr>
          <w:rFonts w:ascii="Times New Roman" w:hAnsi="Times New Roman" w:cs="Times New Roman"/>
          <w:sz w:val="28"/>
          <w:szCs w:val="28"/>
        </w:rPr>
        <w:t xml:space="preserve"> Балабаново является одним из наиболее благополучных населенных пунктов Калужской области.</w:t>
      </w:r>
    </w:p>
    <w:p w:rsidR="006365D7" w:rsidRPr="00085236" w:rsidRDefault="006365D7" w:rsidP="003D7534">
      <w:pPr>
        <w:pStyle w:val="2"/>
        <w:spacing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08523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Уровень жизни</w:t>
      </w:r>
    </w:p>
    <w:p w:rsidR="006365D7" w:rsidRPr="00085236" w:rsidRDefault="004D5D1C" w:rsidP="006365D7">
      <w:pPr>
        <w:pStyle w:val="2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2019 году</w:t>
      </w:r>
      <w:r w:rsidRPr="004D5D1C">
        <w:rPr>
          <w:rFonts w:ascii="Times New Roman" w:hAnsi="Times New Roman" w:cs="Times New Roman"/>
          <w:sz w:val="28"/>
          <w:szCs w:val="28"/>
        </w:rPr>
        <w:t xml:space="preserve"> </w:t>
      </w:r>
      <w:r w:rsidR="006365D7" w:rsidRPr="00085236">
        <w:rPr>
          <w:rFonts w:ascii="Times New Roman" w:hAnsi="Times New Roman" w:cs="Times New Roman"/>
          <w:sz w:val="28"/>
          <w:szCs w:val="28"/>
        </w:rPr>
        <w:t xml:space="preserve">среднемесячная заработная плата составила 35 784 рубля, Рост заработной платы </w:t>
      </w:r>
      <w:r w:rsidR="00D21084" w:rsidRPr="00085236">
        <w:rPr>
          <w:rFonts w:ascii="Times New Roman" w:hAnsi="Times New Roman" w:cs="Times New Roman"/>
          <w:sz w:val="28"/>
          <w:szCs w:val="28"/>
        </w:rPr>
        <w:t xml:space="preserve">планируется </w:t>
      </w:r>
      <w:r w:rsidR="006365D7" w:rsidRPr="00085236">
        <w:rPr>
          <w:rFonts w:ascii="Times New Roman" w:hAnsi="Times New Roman" w:cs="Times New Roman"/>
          <w:sz w:val="28"/>
          <w:szCs w:val="28"/>
        </w:rPr>
        <w:t>в среднем на 3%</w:t>
      </w:r>
      <w:r w:rsidRPr="004D5D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ежегодно</w:t>
      </w:r>
      <w:r w:rsidR="006365D7" w:rsidRPr="00085236">
        <w:rPr>
          <w:rFonts w:ascii="Times New Roman" w:hAnsi="Times New Roman" w:cs="Times New Roman"/>
          <w:sz w:val="28"/>
          <w:szCs w:val="28"/>
        </w:rPr>
        <w:t>.</w:t>
      </w:r>
    </w:p>
    <w:p w:rsidR="006365D7" w:rsidRPr="00085236" w:rsidRDefault="006365D7" w:rsidP="006365D7">
      <w:pPr>
        <w:pStyle w:val="2"/>
        <w:spacing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085236">
        <w:rPr>
          <w:rFonts w:ascii="Times New Roman" w:hAnsi="Times New Roman" w:cs="Times New Roman"/>
          <w:b/>
          <w:i/>
          <w:sz w:val="28"/>
          <w:szCs w:val="28"/>
          <w:u w:val="single"/>
        </w:rPr>
        <w:t>Промышленное производство</w:t>
      </w:r>
    </w:p>
    <w:p w:rsidR="006365D7" w:rsidRPr="00085236" w:rsidRDefault="006365D7" w:rsidP="006365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236">
        <w:rPr>
          <w:rFonts w:ascii="Times New Roman" w:hAnsi="Times New Roman" w:cs="Times New Roman"/>
          <w:sz w:val="28"/>
          <w:szCs w:val="28"/>
        </w:rPr>
        <w:lastRenderedPageBreak/>
        <w:t xml:space="preserve">       Объем производства промышленной продукции </w:t>
      </w:r>
      <w:r w:rsidR="003D7534" w:rsidRPr="00085236">
        <w:rPr>
          <w:rFonts w:ascii="Times New Roman" w:hAnsi="Times New Roman" w:cs="Times New Roman"/>
          <w:sz w:val="28"/>
          <w:szCs w:val="28"/>
        </w:rPr>
        <w:t xml:space="preserve">крупных и средних предприятий  </w:t>
      </w:r>
      <w:r w:rsidRPr="00085236">
        <w:rPr>
          <w:rFonts w:ascii="Times New Roman" w:hAnsi="Times New Roman" w:cs="Times New Roman"/>
          <w:sz w:val="28"/>
          <w:szCs w:val="28"/>
        </w:rPr>
        <w:t xml:space="preserve">в отчетном году составил 21,2  </w:t>
      </w:r>
      <w:r w:rsidR="00C86257">
        <w:rPr>
          <w:rFonts w:ascii="Times New Roman" w:hAnsi="Times New Roman" w:cs="Times New Roman"/>
          <w:sz w:val="28"/>
          <w:szCs w:val="28"/>
        </w:rPr>
        <w:t>млрд. руб</w:t>
      </w:r>
      <w:r w:rsidRPr="00085236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6365D7" w:rsidRPr="00085236" w:rsidRDefault="006365D7" w:rsidP="006365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236">
        <w:rPr>
          <w:rFonts w:ascii="Times New Roman" w:hAnsi="Times New Roman" w:cs="Times New Roman"/>
          <w:sz w:val="28"/>
          <w:szCs w:val="28"/>
        </w:rPr>
        <w:t xml:space="preserve">       По малым предприятиям объем составил 2,3 млрд. руб. </w:t>
      </w:r>
    </w:p>
    <w:p w:rsidR="006365D7" w:rsidRPr="00085236" w:rsidRDefault="006365D7" w:rsidP="006365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r w:rsidRPr="0008523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Малое предпринимательство</w:t>
      </w:r>
      <w:r w:rsidRPr="0008523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085236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неотъемлемой частью рыночной системы хозяйства. В городе зарегистрировано 461</w:t>
      </w:r>
      <w:r w:rsidR="00C86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 </w:t>
      </w:r>
      <w:r w:rsidRPr="00085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предприятие.  Среднесписочная численность работников в них около 4 тыс. человек. </w:t>
      </w:r>
    </w:p>
    <w:p w:rsidR="006365D7" w:rsidRPr="00085236" w:rsidRDefault="006365D7" w:rsidP="006365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Субъектами малого предпринимательства по итогам года отгружено товаров собственного производства на сумму 5,3 млрд. руб. </w:t>
      </w:r>
    </w:p>
    <w:p w:rsidR="006365D7" w:rsidRPr="00085236" w:rsidRDefault="006365D7" w:rsidP="006365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23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оптовой и розничной торговли продано товаров несобственного производства на сумму 5 млрд. руб.</w:t>
      </w:r>
    </w:p>
    <w:p w:rsidR="006365D7" w:rsidRPr="00085236" w:rsidRDefault="006365D7" w:rsidP="006365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365D7" w:rsidRPr="00085236" w:rsidRDefault="006365D7" w:rsidP="006365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r w:rsidRPr="0008523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Финансовые результаты деятельности предприятий и организаций</w:t>
      </w:r>
    </w:p>
    <w:p w:rsidR="006365D7" w:rsidRPr="00085236" w:rsidRDefault="006365D7" w:rsidP="006365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протяжении последних  лет, в основном за счет крупных и средних предприятий города, наблюдались  положительные финансовые результаты. </w:t>
      </w:r>
    </w:p>
    <w:p w:rsidR="006365D7" w:rsidRPr="00085236" w:rsidRDefault="006365D7" w:rsidP="006365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Прибыль </w:t>
      </w:r>
      <w:r w:rsidR="003D7534" w:rsidRPr="0008523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этих</w:t>
      </w:r>
      <w:r w:rsidRPr="00085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 по предварительной оценке составила 3,2 млрд. руб. </w:t>
      </w:r>
    </w:p>
    <w:p w:rsidR="006365D7" w:rsidRPr="00085236" w:rsidRDefault="006365D7" w:rsidP="006365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23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Объемы инвестиций в основной капитал в 2019 году составили 1,1 млрд. руб.</w:t>
      </w:r>
    </w:p>
    <w:p w:rsidR="006365D7" w:rsidRPr="00085236" w:rsidRDefault="006365D7" w:rsidP="006365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Инвестиции в муниципальном секторе экономики составили 96 млн. руб., в том числе 57 млн. рублей  на  приобретение квартир для переселения граждан из ветхого жилищного фонда, 16,8 млн. рублей </w:t>
      </w:r>
      <w:r w:rsidR="003D7534" w:rsidRPr="00085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8523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реконструкцию котельных и тепловых сетей по концессионному соглашению.</w:t>
      </w:r>
    </w:p>
    <w:p w:rsidR="006365D7" w:rsidRPr="00085236" w:rsidRDefault="006365D7" w:rsidP="006365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6365D7" w:rsidRPr="00085236" w:rsidRDefault="006365D7" w:rsidP="006365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08523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Бюджет</w:t>
      </w:r>
    </w:p>
    <w:p w:rsidR="006365D7" w:rsidRPr="00085236" w:rsidRDefault="006365D7" w:rsidP="006365D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236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085236">
        <w:rPr>
          <w:rFonts w:ascii="Times New Roman" w:hAnsi="Times New Roman" w:cs="Times New Roman"/>
          <w:sz w:val="28"/>
          <w:szCs w:val="28"/>
        </w:rPr>
        <w:t xml:space="preserve"> Показателем деятельности Администрации является исполнение доходной части бюджета города. </w:t>
      </w:r>
      <w:r w:rsidRPr="00085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Стабильная наполняемость бюджета позволяет направить средства на улучшение условий жизни жителей города, благоустройство и его дальнейшее развитие. </w:t>
      </w:r>
    </w:p>
    <w:p w:rsidR="006365D7" w:rsidRPr="00085236" w:rsidRDefault="006365D7" w:rsidP="006365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085236">
        <w:rPr>
          <w:rFonts w:ascii="Times New Roman" w:hAnsi="Times New Roman" w:cs="Times New Roman"/>
          <w:sz w:val="28"/>
          <w:szCs w:val="28"/>
        </w:rPr>
        <w:t xml:space="preserve">За 2019 год в бюджет городского поселения «Город Балабаново» поступило доходов на общую сумму 423 млн. рублей. Это выше уровня прошлого года на 120 млн. рублей, или на 40%. </w:t>
      </w:r>
    </w:p>
    <w:p w:rsidR="006365D7" w:rsidRPr="00085236" w:rsidRDefault="006365D7" w:rsidP="006365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5236">
        <w:rPr>
          <w:rFonts w:ascii="Times New Roman" w:hAnsi="Times New Roman" w:cs="Times New Roman"/>
          <w:sz w:val="28"/>
          <w:szCs w:val="28"/>
        </w:rPr>
        <w:t xml:space="preserve">Налог на доходы физических лиц при первоначальном плане 62,1 млн. рублей, </w:t>
      </w:r>
      <w:r w:rsidR="00D21084" w:rsidRPr="00085236">
        <w:rPr>
          <w:rFonts w:ascii="Times New Roman" w:hAnsi="Times New Roman" w:cs="Times New Roman"/>
          <w:sz w:val="28"/>
          <w:szCs w:val="28"/>
        </w:rPr>
        <w:t>получен</w:t>
      </w:r>
      <w:r w:rsidR="00C86257">
        <w:rPr>
          <w:rFonts w:ascii="Times New Roman" w:hAnsi="Times New Roman" w:cs="Times New Roman"/>
          <w:sz w:val="28"/>
          <w:szCs w:val="28"/>
        </w:rPr>
        <w:t xml:space="preserve"> в сумме 76,3 млн. рублей </w:t>
      </w:r>
      <w:r w:rsidRPr="00085236">
        <w:rPr>
          <w:rFonts w:ascii="Times New Roman" w:hAnsi="Times New Roman" w:cs="Times New Roman"/>
          <w:sz w:val="28"/>
          <w:szCs w:val="28"/>
        </w:rPr>
        <w:t xml:space="preserve"> и превышает уровень поступлений прошлого года на 33,6%. Основными налогоплательщиками были</w:t>
      </w:r>
      <w:r w:rsidR="00421900" w:rsidRPr="00085236">
        <w:rPr>
          <w:rFonts w:ascii="Times New Roman" w:hAnsi="Times New Roman" w:cs="Times New Roman"/>
          <w:sz w:val="28"/>
          <w:szCs w:val="28"/>
        </w:rPr>
        <w:t>: АО «</w:t>
      </w:r>
      <w:proofErr w:type="spellStart"/>
      <w:r w:rsidR="00421900" w:rsidRPr="00085236">
        <w:rPr>
          <w:rFonts w:ascii="Times New Roman" w:hAnsi="Times New Roman" w:cs="Times New Roman"/>
          <w:sz w:val="28"/>
          <w:szCs w:val="28"/>
        </w:rPr>
        <w:t>Итера</w:t>
      </w:r>
      <w:proofErr w:type="spellEnd"/>
      <w:r w:rsidR="00421900" w:rsidRPr="00085236">
        <w:rPr>
          <w:rFonts w:ascii="Times New Roman" w:hAnsi="Times New Roman" w:cs="Times New Roman"/>
          <w:sz w:val="28"/>
          <w:szCs w:val="28"/>
        </w:rPr>
        <w:t xml:space="preserve">», </w:t>
      </w:r>
      <w:r w:rsidRPr="00085236">
        <w:rPr>
          <w:rFonts w:ascii="Times New Roman" w:hAnsi="Times New Roman" w:cs="Times New Roman"/>
          <w:sz w:val="28"/>
          <w:szCs w:val="28"/>
        </w:rPr>
        <w:t>ООО КМДК «Союз-Центр»,</w:t>
      </w:r>
      <w:r w:rsidR="00421900" w:rsidRPr="00085236">
        <w:rPr>
          <w:sz w:val="28"/>
          <w:szCs w:val="28"/>
        </w:rPr>
        <w:t xml:space="preserve"> </w:t>
      </w:r>
      <w:r w:rsidR="00421900" w:rsidRPr="00085236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421900" w:rsidRPr="00085236">
        <w:rPr>
          <w:rFonts w:ascii="Times New Roman" w:hAnsi="Times New Roman" w:cs="Times New Roman"/>
          <w:sz w:val="28"/>
          <w:szCs w:val="28"/>
        </w:rPr>
        <w:t>СтораЭнсоПакаджинг</w:t>
      </w:r>
      <w:proofErr w:type="spellEnd"/>
      <w:r w:rsidR="00421900" w:rsidRPr="00085236">
        <w:rPr>
          <w:rFonts w:ascii="Times New Roman" w:hAnsi="Times New Roman" w:cs="Times New Roman"/>
          <w:sz w:val="28"/>
          <w:szCs w:val="28"/>
        </w:rPr>
        <w:t xml:space="preserve"> ББ»,</w:t>
      </w:r>
      <w:r w:rsidRPr="00085236">
        <w:rPr>
          <w:rFonts w:ascii="Times New Roman" w:hAnsi="Times New Roman" w:cs="Times New Roman"/>
          <w:sz w:val="28"/>
          <w:szCs w:val="28"/>
        </w:rPr>
        <w:t xml:space="preserve"> </w:t>
      </w:r>
      <w:r w:rsidR="00421900" w:rsidRPr="00085236">
        <w:rPr>
          <w:rFonts w:ascii="Times New Roman" w:hAnsi="Times New Roman" w:cs="Times New Roman"/>
          <w:sz w:val="28"/>
          <w:szCs w:val="28"/>
        </w:rPr>
        <w:t xml:space="preserve">Войсковая часть 3694, </w:t>
      </w:r>
      <w:r w:rsidRPr="00085236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421900" w:rsidRPr="00085236">
        <w:rPr>
          <w:rFonts w:ascii="Times New Roman" w:hAnsi="Times New Roman" w:cs="Times New Roman"/>
          <w:sz w:val="28"/>
          <w:szCs w:val="28"/>
        </w:rPr>
        <w:t>Венталл</w:t>
      </w:r>
      <w:proofErr w:type="spellEnd"/>
      <w:r w:rsidRPr="00085236">
        <w:rPr>
          <w:rFonts w:ascii="Times New Roman" w:hAnsi="Times New Roman" w:cs="Times New Roman"/>
          <w:sz w:val="28"/>
          <w:szCs w:val="28"/>
        </w:rPr>
        <w:t>», ООО «</w:t>
      </w:r>
      <w:proofErr w:type="spellStart"/>
      <w:r w:rsidRPr="00085236">
        <w:rPr>
          <w:rFonts w:ascii="Times New Roman" w:hAnsi="Times New Roman" w:cs="Times New Roman"/>
          <w:sz w:val="28"/>
          <w:szCs w:val="28"/>
        </w:rPr>
        <w:t>Фрилайт</w:t>
      </w:r>
      <w:proofErr w:type="spellEnd"/>
      <w:r w:rsidRPr="00085236">
        <w:rPr>
          <w:rFonts w:ascii="Times New Roman" w:hAnsi="Times New Roman" w:cs="Times New Roman"/>
          <w:sz w:val="28"/>
          <w:szCs w:val="28"/>
        </w:rPr>
        <w:t>»,</w:t>
      </w:r>
      <w:r w:rsidR="00421900" w:rsidRPr="00085236">
        <w:rPr>
          <w:rFonts w:ascii="Times New Roman" w:hAnsi="Times New Roman" w:cs="Times New Roman"/>
          <w:sz w:val="28"/>
          <w:szCs w:val="28"/>
        </w:rPr>
        <w:t xml:space="preserve"> ООО «</w:t>
      </w:r>
      <w:proofErr w:type="spellStart"/>
      <w:r w:rsidR="00421900" w:rsidRPr="00085236">
        <w:rPr>
          <w:rFonts w:ascii="Times New Roman" w:hAnsi="Times New Roman" w:cs="Times New Roman"/>
          <w:sz w:val="28"/>
          <w:szCs w:val="28"/>
        </w:rPr>
        <w:t>Бригане</w:t>
      </w:r>
      <w:proofErr w:type="spellEnd"/>
      <w:r w:rsidR="00421900" w:rsidRPr="00085236">
        <w:rPr>
          <w:rFonts w:ascii="Times New Roman" w:hAnsi="Times New Roman" w:cs="Times New Roman"/>
          <w:sz w:val="28"/>
          <w:szCs w:val="28"/>
        </w:rPr>
        <w:t>»</w:t>
      </w:r>
      <w:r w:rsidRPr="00085236">
        <w:rPr>
          <w:rFonts w:ascii="Times New Roman" w:hAnsi="Times New Roman" w:cs="Times New Roman"/>
          <w:sz w:val="28"/>
          <w:szCs w:val="28"/>
        </w:rPr>
        <w:t>.</w:t>
      </w:r>
    </w:p>
    <w:p w:rsidR="006365D7" w:rsidRPr="00085236" w:rsidRDefault="006365D7" w:rsidP="006365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236">
        <w:rPr>
          <w:rFonts w:ascii="Times New Roman" w:hAnsi="Times New Roman" w:cs="Times New Roman"/>
          <w:sz w:val="28"/>
          <w:szCs w:val="28"/>
        </w:rPr>
        <w:t xml:space="preserve">      Налог на имущество физических лиц при первоначальном плане 6 млн. руб. поступил в об</w:t>
      </w:r>
      <w:r w:rsidR="00C86257">
        <w:rPr>
          <w:rFonts w:ascii="Times New Roman" w:hAnsi="Times New Roman" w:cs="Times New Roman"/>
          <w:sz w:val="28"/>
          <w:szCs w:val="28"/>
        </w:rPr>
        <w:t>ъеме 7,7 млн. руб.</w:t>
      </w:r>
    </w:p>
    <w:p w:rsidR="006365D7" w:rsidRPr="00085236" w:rsidRDefault="006365D7" w:rsidP="006365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236">
        <w:rPr>
          <w:rFonts w:ascii="Times New Roman" w:hAnsi="Times New Roman" w:cs="Times New Roman"/>
          <w:sz w:val="28"/>
          <w:szCs w:val="28"/>
        </w:rPr>
        <w:t xml:space="preserve">       В 19 году уровень безвозмездных поступлений в бюджет Балабаново из бюджетов разных уровней достиг рекордной отметки и составил 221,7 млн. рублей. Это почти в 4 раза выше уровня 2018 года. </w:t>
      </w:r>
    </w:p>
    <w:p w:rsidR="006365D7" w:rsidRPr="00085236" w:rsidRDefault="006365D7" w:rsidP="006365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2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отчетном году продолжила свою работу комиссия по бюджетной и налоговой дисциплине, созданная в Администрации города. Благодаря </w:t>
      </w:r>
      <w:r w:rsidR="00A43211" w:rsidRPr="00085236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085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погашена задолженность в разные уровни бюджета на общую сумму более 3 млн. рублей.</w:t>
      </w:r>
    </w:p>
    <w:p w:rsidR="006365D7" w:rsidRPr="00085236" w:rsidRDefault="003D7534" w:rsidP="006365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23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</w:t>
      </w:r>
      <w:r w:rsidR="006365D7" w:rsidRPr="00085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365D7" w:rsidRPr="0008523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</w:t>
      </w:r>
      <w:r w:rsidRPr="0008523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6365D7" w:rsidRPr="00085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</w:t>
      </w:r>
      <w:proofErr w:type="gramEnd"/>
      <w:r w:rsidR="006365D7" w:rsidRPr="00085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своевременностью уплаты платежей в бюджет и выполнением работ подрядными организациями за нарушения законодательства привлечено штрафов </w:t>
      </w:r>
      <w:r w:rsidRPr="00085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бюджет </w:t>
      </w:r>
      <w:r w:rsidR="006365D7" w:rsidRPr="0008523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общую сумму более 1млн. руб.</w:t>
      </w:r>
    </w:p>
    <w:p w:rsidR="006365D7" w:rsidRPr="00085236" w:rsidRDefault="006365D7" w:rsidP="006365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236">
        <w:rPr>
          <w:rFonts w:ascii="Times New Roman" w:hAnsi="Times New Roman" w:cs="Times New Roman"/>
          <w:sz w:val="28"/>
          <w:szCs w:val="28"/>
        </w:rPr>
        <w:t xml:space="preserve">      На сайте муниципального образования регулярно размещается информация об изменениях в законодательстве по налоговым и арендным платежам</w:t>
      </w:r>
      <w:r w:rsidR="003D7534" w:rsidRPr="00085236">
        <w:rPr>
          <w:rFonts w:ascii="Times New Roman" w:hAnsi="Times New Roman" w:cs="Times New Roman"/>
          <w:sz w:val="28"/>
          <w:szCs w:val="28"/>
        </w:rPr>
        <w:t>.</w:t>
      </w:r>
    </w:p>
    <w:p w:rsidR="006365D7" w:rsidRPr="00085236" w:rsidRDefault="006365D7" w:rsidP="006365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236">
        <w:rPr>
          <w:rFonts w:ascii="Times New Roman" w:hAnsi="Times New Roman" w:cs="Times New Roman"/>
          <w:sz w:val="28"/>
          <w:szCs w:val="28"/>
        </w:rPr>
        <w:t xml:space="preserve">     В целях информирования граждан по вопросам планирования и исполнения городского бюджета разработан и размещен на сайте так называемый «Бюджет для граждан», где в доступной форме в виде диаграмм изложены основные параметры бюджета.</w:t>
      </w:r>
    </w:p>
    <w:p w:rsidR="00804AE7" w:rsidRPr="00085236" w:rsidRDefault="00804AE7" w:rsidP="00FA5E6A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FA5E6A" w:rsidRPr="00085236" w:rsidRDefault="00FA5E6A" w:rsidP="00FA5E6A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08523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ЗЕМЕЛЬНЫЕ ОТНОШЕНИЯ</w:t>
      </w:r>
    </w:p>
    <w:p w:rsidR="006365D7" w:rsidRPr="00085236" w:rsidRDefault="006365D7" w:rsidP="006365D7">
      <w:pPr>
        <w:spacing w:after="0"/>
        <w:ind w:firstLine="708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08523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 Администрацию за прошедший год поступило 292 обращения по вопросам земельных отношений.</w:t>
      </w:r>
      <w:r w:rsidR="001F7B2D" w:rsidRPr="0008523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На все обращения даны ответы и разъяснения. </w:t>
      </w:r>
    </w:p>
    <w:p w:rsidR="006365D7" w:rsidRPr="00085236" w:rsidRDefault="006365D7" w:rsidP="006365D7">
      <w:pPr>
        <w:spacing w:after="0"/>
        <w:ind w:firstLine="708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08523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Про</w:t>
      </w:r>
      <w:r w:rsidR="001F7B2D" w:rsidRPr="0008523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должается выявление </w:t>
      </w:r>
      <w:r w:rsidRPr="0008523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объектов недвижимого имущества, не поставленных на кадастровый учет, с целью </w:t>
      </w:r>
      <w:r w:rsidR="00D21084" w:rsidRPr="0008523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их регистрации для получения налогов</w:t>
      </w:r>
      <w:r w:rsidR="003D7534" w:rsidRPr="0008523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</w:t>
      </w:r>
      <w:r w:rsidRPr="0008523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</w:p>
    <w:p w:rsidR="006365D7" w:rsidRPr="00085236" w:rsidRDefault="001F7B2D" w:rsidP="006365D7">
      <w:pPr>
        <w:spacing w:after="0"/>
        <w:ind w:firstLine="708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08523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</w:t>
      </w:r>
      <w:r w:rsidR="006365D7" w:rsidRPr="0008523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формированы земельные участки для строительства </w:t>
      </w:r>
      <w:r w:rsidR="00D21084" w:rsidRPr="0008523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новых объектов на Г</w:t>
      </w:r>
      <w:r w:rsidRPr="0008523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агаринской поле.</w:t>
      </w:r>
    </w:p>
    <w:p w:rsidR="006365D7" w:rsidRPr="00085236" w:rsidRDefault="001F7B2D" w:rsidP="001F7B2D">
      <w:pPr>
        <w:spacing w:after="0"/>
        <w:ind w:firstLine="708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08523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Нам удалось решить проблемы последних лет, касающиеся перевода земель на </w:t>
      </w:r>
      <w:r w:rsidR="006365D7" w:rsidRPr="0008523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ул</w:t>
      </w:r>
      <w:r w:rsidRPr="0008523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. Дзержинского и ул. Ворошилова в категории земель населенных пунктов, путем внесения изменения в генеральный план. Это будет способствовать дальнейшему развитию данной территории, в том числе </w:t>
      </w:r>
      <w:r w:rsidR="00D21084" w:rsidRPr="0008523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решение судьбы </w:t>
      </w:r>
      <w:r w:rsidRPr="0008523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недостроенного Дома офицеров.</w:t>
      </w:r>
    </w:p>
    <w:p w:rsidR="008708FB" w:rsidRPr="00085236" w:rsidRDefault="008708FB" w:rsidP="00987AAD">
      <w:pPr>
        <w:spacing w:after="0"/>
        <w:ind w:firstLine="708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987AAD" w:rsidRPr="00085236" w:rsidRDefault="00987AAD" w:rsidP="00987AAD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08523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Имущество</w:t>
      </w:r>
    </w:p>
    <w:p w:rsidR="006365D7" w:rsidRPr="00085236" w:rsidRDefault="006365D7" w:rsidP="006365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08523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Продолжается работа по выявлению бесхозяйных объектов на территории </w:t>
      </w:r>
      <w:r w:rsidR="001F7B2D" w:rsidRPr="0008523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города</w:t>
      </w:r>
      <w:r w:rsidRPr="0008523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 В</w:t>
      </w:r>
      <w:r w:rsidR="003D7534" w:rsidRPr="0008523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результате в</w:t>
      </w:r>
      <w:r w:rsidRPr="0008523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2019 году признано право собственности на  35 бесхозяйных объектов недвижимого имущества (</w:t>
      </w:r>
      <w:r w:rsidR="00D21084" w:rsidRPr="0008523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сети водоснабжения</w:t>
      </w:r>
      <w:r w:rsidRPr="0008523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, водоотведение, кабельные линии).</w:t>
      </w:r>
    </w:p>
    <w:p w:rsidR="006365D7" w:rsidRPr="00085236" w:rsidRDefault="003D7534" w:rsidP="006365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08523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В целях упорядочения учета муниципального имущества </w:t>
      </w:r>
      <w:r w:rsidR="006365D7" w:rsidRPr="0008523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поставлено на кадастровый учет и зарегистрировано право муниципальной собственности на 162 объекта недвижимого имущества.</w:t>
      </w:r>
    </w:p>
    <w:p w:rsidR="006365D7" w:rsidRPr="00085236" w:rsidRDefault="001F7B2D" w:rsidP="006365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08523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Одним из инструментов эффективного управления муниципальным имуществом и средством пополнения городского бюджета является план приватизации имущества. Утвержденный депутатами план прошлого года содержал 16 объектов. От его реализации город должен получить 48 млн. </w:t>
      </w:r>
      <w:r w:rsidRPr="0008523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lastRenderedPageBreak/>
        <w:t xml:space="preserve">руб. Не все объекты реализованы в прошлом году. В этом году </w:t>
      </w:r>
      <w:r w:rsidR="00D21084" w:rsidRPr="0008523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выполнение</w:t>
      </w:r>
      <w:r w:rsidRPr="0008523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плана продолжится.</w:t>
      </w:r>
    </w:p>
    <w:p w:rsidR="008708FB" w:rsidRPr="00085236" w:rsidRDefault="008708FB" w:rsidP="00982C5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</w:pPr>
    </w:p>
    <w:p w:rsidR="00982C54" w:rsidRPr="00085236" w:rsidRDefault="00982C54" w:rsidP="00982C5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</w:pPr>
      <w:r w:rsidRPr="00085236"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  <w:t>Жилищные вопросы</w:t>
      </w:r>
    </w:p>
    <w:p w:rsidR="00982C54" w:rsidRPr="00085236" w:rsidRDefault="00982C54" w:rsidP="00982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8523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365D7" w:rsidRPr="0008523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085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семей военнослужащих войсковых частей, расположенных на территории г.Балабаново, получили служебное жилье в специализированном муниципальном жилищном фонде, </w:t>
      </w:r>
      <w:r w:rsidR="006365D7" w:rsidRPr="00085236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085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</w:t>
      </w:r>
      <w:r w:rsidR="0075711A" w:rsidRPr="00085236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085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военнослужащих продл</w:t>
      </w:r>
      <w:r w:rsidR="0075711A" w:rsidRPr="00085236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Pr="00085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F02181" w:rsidRPr="0008523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анее заключенные договор</w:t>
      </w:r>
      <w:r w:rsidR="0075711A" w:rsidRPr="0008523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F02181" w:rsidRPr="00085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найма</w:t>
      </w:r>
      <w:r w:rsidR="0075711A" w:rsidRPr="000852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647D" w:rsidRDefault="00982C54" w:rsidP="006365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8523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gramStart"/>
      <w:r w:rsidR="006365D7" w:rsidRPr="0008523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Граждане города, </w:t>
      </w:r>
      <w:r w:rsidR="00D21084" w:rsidRPr="0008523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относящиеся к </w:t>
      </w:r>
      <w:r w:rsidR="003D7534" w:rsidRPr="0008523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льготны</w:t>
      </w:r>
      <w:r w:rsidR="00D21084" w:rsidRPr="0008523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 категориям</w:t>
      </w:r>
      <w:r w:rsidR="003D7534" w:rsidRPr="0008523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6365D7" w:rsidRPr="0008523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тоже улучшили</w:t>
      </w:r>
      <w:proofErr w:type="gramEnd"/>
      <w:r w:rsidR="006365D7" w:rsidRPr="0008523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жилищные условия</w:t>
      </w:r>
      <w:r w:rsidR="003D7534" w:rsidRPr="0008523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реализовав денежные средства из федерального бюджета</w:t>
      </w:r>
      <w:r w:rsidR="00D21084" w:rsidRPr="0008523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П</w:t>
      </w:r>
      <w:r w:rsidR="003D7534" w:rsidRPr="0008523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риобрели жилье </w:t>
      </w:r>
      <w:r w:rsidR="006365D7" w:rsidRPr="0008523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 </w:t>
      </w:r>
      <w:r w:rsidR="003D7534" w:rsidRPr="0008523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(один) </w:t>
      </w:r>
      <w:r w:rsidR="006365D7" w:rsidRPr="0008523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ветеран</w:t>
      </w:r>
      <w:r w:rsidR="003D7534" w:rsidRPr="0008523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боевых действий и </w:t>
      </w:r>
      <w:r w:rsidR="006365D7" w:rsidRPr="0008523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1</w:t>
      </w:r>
      <w:r w:rsidR="003D7534" w:rsidRPr="0008523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(одна)</w:t>
      </w:r>
      <w:r w:rsidR="006365D7" w:rsidRPr="0008523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семья участника ликвидации  последствий катастрофы на ЧАЭС</w:t>
      </w:r>
      <w:r w:rsidR="003D7534" w:rsidRPr="0008523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982C54" w:rsidRPr="00085236" w:rsidRDefault="00E0647D" w:rsidP="006365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прошедшем году в программу переселения из аварийного жилья вошли дома №81, 82, 83 по 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ул</w:t>
      </w:r>
      <w:proofErr w:type="gram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.Д</w:t>
      </w:r>
      <w:proofErr w:type="gram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зержинского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По ней 17 семей получили компенсационные выплаты на общую сумму 35 млн. 816 тыс. руб. для приобретения жилья. Для 6-ти семей квартиры закуплены администрацией на сумму 22 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млн</w:t>
      </w:r>
      <w:proofErr w:type="gram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уб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., в которые 4 семьи уже въехали. В 2020 году будет решен вопрос с оставшимися шестью семьями.</w:t>
      </w:r>
    </w:p>
    <w:p w:rsidR="00982C54" w:rsidRPr="00085236" w:rsidRDefault="00982C54" w:rsidP="00982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7F71BF" w:rsidRPr="00085236" w:rsidRDefault="000A5465" w:rsidP="00987AAD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5236">
        <w:rPr>
          <w:rFonts w:ascii="Times New Roman" w:hAnsi="Times New Roman" w:cs="Times New Roman"/>
          <w:b/>
          <w:sz w:val="28"/>
          <w:szCs w:val="28"/>
        </w:rPr>
        <w:t>Градостроительная деятельность</w:t>
      </w:r>
    </w:p>
    <w:p w:rsidR="006365D7" w:rsidRPr="00085236" w:rsidRDefault="006365D7" w:rsidP="006365D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5236">
        <w:rPr>
          <w:rFonts w:ascii="Times New Roman" w:hAnsi="Times New Roman" w:cs="Times New Roman"/>
          <w:sz w:val="28"/>
          <w:szCs w:val="28"/>
        </w:rPr>
        <w:t xml:space="preserve">В 2019 году было выдано 12 разрешений на строительство различных объектов и 40 разрешений на строительство индивидуальных жилых домов. </w:t>
      </w:r>
    </w:p>
    <w:p w:rsidR="006365D7" w:rsidRPr="00085236" w:rsidRDefault="006365D7" w:rsidP="006365D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5236">
        <w:rPr>
          <w:rFonts w:ascii="Times New Roman" w:hAnsi="Times New Roman" w:cs="Times New Roman"/>
          <w:sz w:val="28"/>
          <w:szCs w:val="28"/>
        </w:rPr>
        <w:t xml:space="preserve">Введено в эксплуатацию 13 объектов </w:t>
      </w:r>
      <w:r w:rsidR="00D21084" w:rsidRPr="00085236">
        <w:rPr>
          <w:rFonts w:ascii="Times New Roman" w:hAnsi="Times New Roman" w:cs="Times New Roman"/>
          <w:sz w:val="28"/>
          <w:szCs w:val="28"/>
        </w:rPr>
        <w:t xml:space="preserve">инфраструктуры </w:t>
      </w:r>
      <w:r w:rsidRPr="00085236">
        <w:rPr>
          <w:rFonts w:ascii="Times New Roman" w:hAnsi="Times New Roman" w:cs="Times New Roman"/>
          <w:sz w:val="28"/>
          <w:szCs w:val="28"/>
        </w:rPr>
        <w:t>и 28 индивидуальных жилых домов.</w:t>
      </w:r>
    </w:p>
    <w:p w:rsidR="006365D7" w:rsidRPr="00085236" w:rsidRDefault="006365D7" w:rsidP="006365D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5236">
        <w:rPr>
          <w:rFonts w:ascii="Times New Roman" w:hAnsi="Times New Roman" w:cs="Times New Roman"/>
          <w:sz w:val="28"/>
          <w:szCs w:val="28"/>
        </w:rPr>
        <w:t>В связи с изменением в градостроительном законодательстве внесены изменения в генеральный план и правила землепользования и застройки муниципального образования «Город Балабаново».</w:t>
      </w:r>
    </w:p>
    <w:p w:rsidR="006365D7" w:rsidRPr="00085236" w:rsidRDefault="006365D7" w:rsidP="006365D7">
      <w:pPr>
        <w:tabs>
          <w:tab w:val="left" w:pos="1134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5236">
        <w:rPr>
          <w:rFonts w:ascii="Times New Roman" w:hAnsi="Times New Roman" w:cs="Times New Roman"/>
          <w:sz w:val="28"/>
          <w:szCs w:val="28"/>
        </w:rPr>
        <w:t xml:space="preserve">Важным событием для города стало окончание строительства детского сада на 220 мест и начало строительства школы на 1000 мест. Сдача в эксплуатацию школы планируется в сентябре 2020 г. </w:t>
      </w:r>
      <w:r w:rsidR="00904AF0">
        <w:rPr>
          <w:rFonts w:ascii="Times New Roman" w:hAnsi="Times New Roman" w:cs="Times New Roman"/>
          <w:sz w:val="28"/>
          <w:szCs w:val="28"/>
        </w:rPr>
        <w:t xml:space="preserve">Самая молодая в городе школа №4 была построена 30 лет назад.  </w:t>
      </w:r>
    </w:p>
    <w:p w:rsidR="006365D7" w:rsidRPr="00085236" w:rsidRDefault="006365D7" w:rsidP="006365D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5236">
        <w:rPr>
          <w:rFonts w:ascii="Times New Roman" w:hAnsi="Times New Roman" w:cs="Times New Roman"/>
          <w:sz w:val="28"/>
          <w:szCs w:val="28"/>
        </w:rPr>
        <w:t>Эти два крайне необходимых для растущего города учреждения разместились в новом микрорайоне</w:t>
      </w:r>
      <w:r w:rsidR="003D7534" w:rsidRPr="00085236">
        <w:rPr>
          <w:rFonts w:ascii="Times New Roman" w:hAnsi="Times New Roman" w:cs="Times New Roman"/>
          <w:sz w:val="28"/>
          <w:szCs w:val="28"/>
        </w:rPr>
        <w:t>, исключительно</w:t>
      </w:r>
      <w:r w:rsidRPr="00085236">
        <w:rPr>
          <w:rFonts w:ascii="Times New Roman" w:hAnsi="Times New Roman" w:cs="Times New Roman"/>
          <w:sz w:val="28"/>
          <w:szCs w:val="28"/>
        </w:rPr>
        <w:t xml:space="preserve"> благодаря </w:t>
      </w:r>
      <w:r w:rsidR="001F7B2D" w:rsidRPr="00085236">
        <w:rPr>
          <w:rFonts w:ascii="Times New Roman" w:hAnsi="Times New Roman" w:cs="Times New Roman"/>
          <w:sz w:val="28"/>
          <w:szCs w:val="28"/>
        </w:rPr>
        <w:t xml:space="preserve">реализации национальных проектов, партии Единая Россия, </w:t>
      </w:r>
      <w:r w:rsidRPr="00085236">
        <w:rPr>
          <w:rFonts w:ascii="Times New Roman" w:hAnsi="Times New Roman" w:cs="Times New Roman"/>
          <w:sz w:val="28"/>
          <w:szCs w:val="28"/>
        </w:rPr>
        <w:t>действенному участию руководства района и области.</w:t>
      </w:r>
    </w:p>
    <w:p w:rsidR="001B3A3C" w:rsidRPr="00085236" w:rsidRDefault="001F7B2D" w:rsidP="001F7B2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5236">
        <w:rPr>
          <w:rFonts w:ascii="Times New Roman" w:hAnsi="Times New Roman" w:cs="Times New Roman"/>
          <w:sz w:val="28"/>
          <w:szCs w:val="28"/>
        </w:rPr>
        <w:t>Ведется</w:t>
      </w:r>
      <w:r w:rsidR="006365D7" w:rsidRPr="00085236">
        <w:rPr>
          <w:rFonts w:ascii="Times New Roman" w:hAnsi="Times New Roman" w:cs="Times New Roman"/>
          <w:sz w:val="28"/>
          <w:szCs w:val="28"/>
        </w:rPr>
        <w:t xml:space="preserve"> разработка проектно-сметной документации на строительство автомобильной дороги и пешеходной зоны к новым с</w:t>
      </w:r>
      <w:r w:rsidRPr="00085236">
        <w:rPr>
          <w:rFonts w:ascii="Times New Roman" w:hAnsi="Times New Roman" w:cs="Times New Roman"/>
          <w:sz w:val="28"/>
          <w:szCs w:val="28"/>
        </w:rPr>
        <w:t xml:space="preserve">оциальным объектам микрорайона, а также </w:t>
      </w:r>
      <w:r w:rsidR="006365D7" w:rsidRPr="00085236">
        <w:rPr>
          <w:rFonts w:ascii="Times New Roman" w:hAnsi="Times New Roman" w:cs="Times New Roman"/>
          <w:sz w:val="28"/>
          <w:szCs w:val="28"/>
        </w:rPr>
        <w:t xml:space="preserve">на строительство </w:t>
      </w:r>
      <w:r w:rsidR="003D7534" w:rsidRPr="00085236">
        <w:rPr>
          <w:rFonts w:ascii="Times New Roman" w:hAnsi="Times New Roman" w:cs="Times New Roman"/>
          <w:sz w:val="28"/>
          <w:szCs w:val="28"/>
        </w:rPr>
        <w:t xml:space="preserve">долгожданных </w:t>
      </w:r>
      <w:r w:rsidR="006365D7" w:rsidRPr="00085236">
        <w:rPr>
          <w:rFonts w:ascii="Times New Roman" w:hAnsi="Times New Roman" w:cs="Times New Roman"/>
          <w:sz w:val="28"/>
          <w:szCs w:val="28"/>
        </w:rPr>
        <w:t>объектов: спортивного комплекса с плавательным бассейном и центра культурного развития со зрительным залом на 466 мест.</w:t>
      </w:r>
      <w:r w:rsidR="00904AF0">
        <w:rPr>
          <w:rFonts w:ascii="Times New Roman" w:hAnsi="Times New Roman" w:cs="Times New Roman"/>
          <w:sz w:val="28"/>
          <w:szCs w:val="28"/>
        </w:rPr>
        <w:t xml:space="preserve"> Объектов культурно-спортивной направленности такого масштаба в городе еще не было. Они составят достойное соседство новой поликлинике.</w:t>
      </w:r>
    </w:p>
    <w:p w:rsidR="006365D7" w:rsidRPr="00085236" w:rsidRDefault="001B3A3C" w:rsidP="006365D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5236">
        <w:rPr>
          <w:rFonts w:ascii="Times New Roman" w:hAnsi="Times New Roman" w:cs="Times New Roman"/>
          <w:sz w:val="28"/>
          <w:szCs w:val="28"/>
        </w:rPr>
        <w:t xml:space="preserve">Положительно решился вопрос с продолжением строительства долгостроя на </w:t>
      </w:r>
      <w:proofErr w:type="spellStart"/>
      <w:r w:rsidRPr="00085236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085236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085236">
        <w:rPr>
          <w:rFonts w:ascii="Times New Roman" w:hAnsi="Times New Roman" w:cs="Times New Roman"/>
          <w:sz w:val="28"/>
          <w:szCs w:val="28"/>
        </w:rPr>
        <w:t>оровская</w:t>
      </w:r>
      <w:proofErr w:type="spellEnd"/>
      <w:r w:rsidRPr="00085236">
        <w:rPr>
          <w:rFonts w:ascii="Times New Roman" w:hAnsi="Times New Roman" w:cs="Times New Roman"/>
          <w:sz w:val="28"/>
          <w:szCs w:val="28"/>
        </w:rPr>
        <w:t xml:space="preserve">. Идет </w:t>
      </w:r>
      <w:r w:rsidR="001F7B2D" w:rsidRPr="00085236">
        <w:rPr>
          <w:rFonts w:ascii="Times New Roman" w:hAnsi="Times New Roman" w:cs="Times New Roman"/>
          <w:sz w:val="28"/>
          <w:szCs w:val="28"/>
        </w:rPr>
        <w:t>демонтаж</w:t>
      </w:r>
      <w:r w:rsidRPr="00085236">
        <w:rPr>
          <w:rFonts w:ascii="Times New Roman" w:hAnsi="Times New Roman" w:cs="Times New Roman"/>
          <w:sz w:val="28"/>
          <w:szCs w:val="28"/>
        </w:rPr>
        <w:t xml:space="preserve"> конструкций верхнего этажа для </w:t>
      </w:r>
      <w:r w:rsidR="001F7B2D" w:rsidRPr="00085236">
        <w:rPr>
          <w:rFonts w:ascii="Times New Roman" w:hAnsi="Times New Roman" w:cs="Times New Roman"/>
          <w:sz w:val="28"/>
          <w:szCs w:val="28"/>
        </w:rPr>
        <w:lastRenderedPageBreak/>
        <w:t>установки новых</w:t>
      </w:r>
      <w:r w:rsidRPr="00085236">
        <w:rPr>
          <w:rFonts w:ascii="Times New Roman" w:hAnsi="Times New Roman" w:cs="Times New Roman"/>
          <w:sz w:val="28"/>
          <w:szCs w:val="28"/>
        </w:rPr>
        <w:t>. С завершением строительства дома будут решены проблемы</w:t>
      </w:r>
      <w:r w:rsidR="001F7B2D" w:rsidRPr="00085236">
        <w:rPr>
          <w:rFonts w:ascii="Times New Roman" w:hAnsi="Times New Roman" w:cs="Times New Roman"/>
          <w:sz w:val="28"/>
          <w:szCs w:val="28"/>
        </w:rPr>
        <w:t xml:space="preserve"> 28 (двадцати восьми)</w:t>
      </w:r>
      <w:r w:rsidRPr="00085236">
        <w:rPr>
          <w:rFonts w:ascii="Times New Roman" w:hAnsi="Times New Roman" w:cs="Times New Roman"/>
          <w:sz w:val="28"/>
          <w:szCs w:val="28"/>
        </w:rPr>
        <w:t xml:space="preserve"> обманутых дольщиков </w:t>
      </w:r>
      <w:proofErr w:type="spellStart"/>
      <w:r w:rsidRPr="00085236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085236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085236">
        <w:rPr>
          <w:rFonts w:ascii="Times New Roman" w:hAnsi="Times New Roman" w:cs="Times New Roman"/>
          <w:sz w:val="28"/>
          <w:szCs w:val="28"/>
        </w:rPr>
        <w:t>аречная</w:t>
      </w:r>
      <w:proofErr w:type="spellEnd"/>
      <w:r w:rsidRPr="00085236">
        <w:rPr>
          <w:rFonts w:ascii="Times New Roman" w:hAnsi="Times New Roman" w:cs="Times New Roman"/>
          <w:sz w:val="28"/>
          <w:szCs w:val="28"/>
        </w:rPr>
        <w:t>.</w:t>
      </w:r>
      <w:r w:rsidR="006365D7" w:rsidRPr="000852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65D7" w:rsidRPr="00085236" w:rsidRDefault="001F7B2D" w:rsidP="006365D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5236">
        <w:rPr>
          <w:rFonts w:ascii="Times New Roman" w:hAnsi="Times New Roman" w:cs="Times New Roman"/>
          <w:sz w:val="28"/>
          <w:szCs w:val="28"/>
        </w:rPr>
        <w:t>Завершается</w:t>
      </w:r>
      <w:r w:rsidR="006365D7" w:rsidRPr="00085236">
        <w:rPr>
          <w:rFonts w:ascii="Times New Roman" w:hAnsi="Times New Roman" w:cs="Times New Roman"/>
          <w:sz w:val="28"/>
          <w:szCs w:val="28"/>
        </w:rPr>
        <w:t xml:space="preserve"> разработка проектной документации на строительство хозяйственно-бытовой канализации по улицам Речная, Колхозная, Октябрьская. Строительство планируется в 2020 году в рамках мероприятий программы «Реализация приоритетных </w:t>
      </w:r>
      <w:proofErr w:type="gramStart"/>
      <w:r w:rsidR="006365D7" w:rsidRPr="00085236">
        <w:rPr>
          <w:rFonts w:ascii="Times New Roman" w:hAnsi="Times New Roman" w:cs="Times New Roman"/>
          <w:sz w:val="28"/>
          <w:szCs w:val="28"/>
        </w:rPr>
        <w:t>проектов развития общественной инфраструктуры муниципальных образований Боровского района</w:t>
      </w:r>
      <w:proofErr w:type="gramEnd"/>
      <w:r w:rsidR="006365D7" w:rsidRPr="00085236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3D7534" w:rsidRPr="00085236" w:rsidRDefault="003D7534" w:rsidP="003415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1AAE" w:rsidRPr="00085236" w:rsidRDefault="006365D7" w:rsidP="00804AE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5236">
        <w:rPr>
          <w:rFonts w:ascii="Times New Roman" w:hAnsi="Times New Roman" w:cs="Times New Roman"/>
          <w:b/>
          <w:sz w:val="28"/>
          <w:szCs w:val="28"/>
        </w:rPr>
        <w:t>Ж</w:t>
      </w:r>
      <w:r w:rsidR="00321AAE" w:rsidRPr="00085236">
        <w:rPr>
          <w:rFonts w:ascii="Times New Roman" w:hAnsi="Times New Roman" w:cs="Times New Roman"/>
          <w:b/>
          <w:sz w:val="28"/>
          <w:szCs w:val="28"/>
        </w:rPr>
        <w:t>илищно-коммунальное хозяйство.</w:t>
      </w:r>
    </w:p>
    <w:p w:rsidR="00321AAE" w:rsidRPr="00085236" w:rsidRDefault="00321AAE" w:rsidP="00804A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5236">
        <w:rPr>
          <w:rFonts w:ascii="Times New Roman" w:hAnsi="Times New Roman" w:cs="Times New Roman"/>
          <w:sz w:val="28"/>
          <w:szCs w:val="28"/>
        </w:rPr>
        <w:t>Прошедший год</w:t>
      </w:r>
      <w:r w:rsidR="00E17D24" w:rsidRPr="00085236">
        <w:rPr>
          <w:rFonts w:ascii="Times New Roman" w:hAnsi="Times New Roman" w:cs="Times New Roman"/>
          <w:sz w:val="28"/>
          <w:szCs w:val="28"/>
        </w:rPr>
        <w:t xml:space="preserve"> </w:t>
      </w:r>
      <w:r w:rsidR="009D3EBD" w:rsidRPr="00085236">
        <w:rPr>
          <w:rFonts w:ascii="Times New Roman" w:hAnsi="Times New Roman" w:cs="Times New Roman"/>
          <w:sz w:val="28"/>
          <w:szCs w:val="28"/>
        </w:rPr>
        <w:t>по</w:t>
      </w:r>
      <w:r w:rsidR="00E17D24" w:rsidRPr="00085236">
        <w:rPr>
          <w:rFonts w:ascii="Times New Roman" w:hAnsi="Times New Roman" w:cs="Times New Roman"/>
          <w:sz w:val="28"/>
          <w:szCs w:val="28"/>
        </w:rPr>
        <w:t>требовал</w:t>
      </w:r>
      <w:r w:rsidRPr="00085236">
        <w:rPr>
          <w:rFonts w:ascii="Times New Roman" w:hAnsi="Times New Roman" w:cs="Times New Roman"/>
          <w:sz w:val="28"/>
          <w:szCs w:val="28"/>
        </w:rPr>
        <w:t xml:space="preserve"> </w:t>
      </w:r>
      <w:r w:rsidR="009D3EBD" w:rsidRPr="00085236">
        <w:rPr>
          <w:rFonts w:ascii="Times New Roman" w:hAnsi="Times New Roman" w:cs="Times New Roman"/>
          <w:sz w:val="28"/>
          <w:szCs w:val="28"/>
        </w:rPr>
        <w:t>от Админист</w:t>
      </w:r>
      <w:r w:rsidR="006A1FD5" w:rsidRPr="00085236">
        <w:rPr>
          <w:rFonts w:ascii="Times New Roman" w:hAnsi="Times New Roman" w:cs="Times New Roman"/>
          <w:sz w:val="28"/>
          <w:szCs w:val="28"/>
        </w:rPr>
        <w:t>р</w:t>
      </w:r>
      <w:r w:rsidR="009D3EBD" w:rsidRPr="00085236">
        <w:rPr>
          <w:rFonts w:ascii="Times New Roman" w:hAnsi="Times New Roman" w:cs="Times New Roman"/>
          <w:sz w:val="28"/>
          <w:szCs w:val="28"/>
        </w:rPr>
        <w:t>ации</w:t>
      </w:r>
      <w:r w:rsidRPr="00085236">
        <w:rPr>
          <w:rFonts w:ascii="Times New Roman" w:hAnsi="Times New Roman" w:cs="Times New Roman"/>
          <w:sz w:val="28"/>
          <w:szCs w:val="28"/>
        </w:rPr>
        <w:t xml:space="preserve"> </w:t>
      </w:r>
      <w:r w:rsidR="00E17D24" w:rsidRPr="00085236">
        <w:rPr>
          <w:rFonts w:ascii="Times New Roman" w:hAnsi="Times New Roman" w:cs="Times New Roman"/>
          <w:sz w:val="28"/>
          <w:szCs w:val="28"/>
        </w:rPr>
        <w:t>большого</w:t>
      </w:r>
      <w:r w:rsidRPr="00085236">
        <w:rPr>
          <w:rFonts w:ascii="Times New Roman" w:hAnsi="Times New Roman" w:cs="Times New Roman"/>
          <w:sz w:val="28"/>
          <w:szCs w:val="28"/>
        </w:rPr>
        <w:t xml:space="preserve"> внимания и максимальной ответственности </w:t>
      </w:r>
      <w:r w:rsidR="00E17D24" w:rsidRPr="00085236">
        <w:rPr>
          <w:rFonts w:ascii="Times New Roman" w:hAnsi="Times New Roman" w:cs="Times New Roman"/>
          <w:sz w:val="28"/>
          <w:szCs w:val="28"/>
        </w:rPr>
        <w:t xml:space="preserve">по </w:t>
      </w:r>
      <w:r w:rsidRPr="00085236">
        <w:rPr>
          <w:rFonts w:ascii="Times New Roman" w:hAnsi="Times New Roman" w:cs="Times New Roman"/>
          <w:sz w:val="28"/>
          <w:szCs w:val="28"/>
        </w:rPr>
        <w:t>исполнени</w:t>
      </w:r>
      <w:r w:rsidR="00E17D24" w:rsidRPr="00085236">
        <w:rPr>
          <w:rFonts w:ascii="Times New Roman" w:hAnsi="Times New Roman" w:cs="Times New Roman"/>
          <w:sz w:val="28"/>
          <w:szCs w:val="28"/>
        </w:rPr>
        <w:t>ю</w:t>
      </w:r>
      <w:r w:rsidRPr="00085236">
        <w:rPr>
          <w:rFonts w:ascii="Times New Roman" w:hAnsi="Times New Roman" w:cs="Times New Roman"/>
          <w:sz w:val="28"/>
          <w:szCs w:val="28"/>
        </w:rPr>
        <w:t xml:space="preserve"> полномочий, связанных с организацией в границах поселения тепл</w:t>
      </w:r>
      <w:proofErr w:type="gramStart"/>
      <w:r w:rsidRPr="00085236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085236">
        <w:rPr>
          <w:rFonts w:ascii="Times New Roman" w:hAnsi="Times New Roman" w:cs="Times New Roman"/>
          <w:sz w:val="28"/>
          <w:szCs w:val="28"/>
        </w:rPr>
        <w:t>, водо-, газо- , электроснабжения и водоотведения.</w:t>
      </w:r>
    </w:p>
    <w:p w:rsidR="00321AAE" w:rsidRPr="00085236" w:rsidRDefault="00DD1106" w:rsidP="00804A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5236">
        <w:rPr>
          <w:rFonts w:ascii="Times New Roman" w:hAnsi="Times New Roman" w:cs="Times New Roman"/>
          <w:sz w:val="28"/>
          <w:szCs w:val="28"/>
        </w:rPr>
        <w:t>Коммунальное хозяйство и ж</w:t>
      </w:r>
      <w:r w:rsidR="00321AAE" w:rsidRPr="00085236">
        <w:rPr>
          <w:rFonts w:ascii="Times New Roman" w:hAnsi="Times New Roman" w:cs="Times New Roman"/>
          <w:sz w:val="28"/>
          <w:szCs w:val="28"/>
        </w:rPr>
        <w:t>илищный комплекс - это единый организм, где все процессы</w:t>
      </w:r>
      <w:r w:rsidR="00FB50AA" w:rsidRPr="00085236">
        <w:rPr>
          <w:rFonts w:ascii="Times New Roman" w:hAnsi="Times New Roman" w:cs="Times New Roman"/>
          <w:sz w:val="28"/>
          <w:szCs w:val="28"/>
        </w:rPr>
        <w:t xml:space="preserve"> взаимосвязаны, а любые решения</w:t>
      </w:r>
      <w:r w:rsidR="00321AAE" w:rsidRPr="00085236">
        <w:rPr>
          <w:rFonts w:ascii="Times New Roman" w:hAnsi="Times New Roman" w:cs="Times New Roman"/>
          <w:sz w:val="28"/>
          <w:szCs w:val="28"/>
        </w:rPr>
        <w:t xml:space="preserve"> влияют на качество жизни людей и на их расходы. </w:t>
      </w:r>
      <w:r w:rsidR="009D3EBD" w:rsidRPr="00085236">
        <w:rPr>
          <w:rFonts w:ascii="Times New Roman" w:hAnsi="Times New Roman" w:cs="Times New Roman"/>
          <w:sz w:val="28"/>
          <w:szCs w:val="28"/>
        </w:rPr>
        <w:t xml:space="preserve">Два года назад мы </w:t>
      </w:r>
      <w:r w:rsidR="004F4012" w:rsidRPr="00085236">
        <w:rPr>
          <w:rFonts w:ascii="Times New Roman" w:hAnsi="Times New Roman" w:cs="Times New Roman"/>
          <w:sz w:val="28"/>
          <w:szCs w:val="28"/>
        </w:rPr>
        <w:t>в</w:t>
      </w:r>
      <w:r w:rsidR="009D3EBD" w:rsidRPr="00085236">
        <w:rPr>
          <w:rFonts w:ascii="Times New Roman" w:hAnsi="Times New Roman" w:cs="Times New Roman"/>
          <w:sz w:val="28"/>
          <w:szCs w:val="28"/>
        </w:rPr>
        <w:t xml:space="preserve">ступили на путь </w:t>
      </w:r>
      <w:proofErr w:type="spellStart"/>
      <w:r w:rsidR="009D3EBD" w:rsidRPr="00085236">
        <w:rPr>
          <w:rFonts w:ascii="Times New Roman" w:hAnsi="Times New Roman" w:cs="Times New Roman"/>
          <w:sz w:val="28"/>
          <w:szCs w:val="28"/>
        </w:rPr>
        <w:t>частно</w:t>
      </w:r>
      <w:proofErr w:type="spellEnd"/>
      <w:r w:rsidR="009D3EBD" w:rsidRPr="00085236">
        <w:rPr>
          <w:rFonts w:ascii="Times New Roman" w:hAnsi="Times New Roman" w:cs="Times New Roman"/>
          <w:sz w:val="28"/>
          <w:szCs w:val="28"/>
        </w:rPr>
        <w:t>-муниципального партнерства</w:t>
      </w:r>
      <w:r w:rsidR="00FB50AA" w:rsidRPr="00085236">
        <w:rPr>
          <w:rFonts w:ascii="Times New Roman" w:hAnsi="Times New Roman" w:cs="Times New Roman"/>
          <w:sz w:val="28"/>
          <w:szCs w:val="28"/>
        </w:rPr>
        <w:t xml:space="preserve"> в области теплоснабжения</w:t>
      </w:r>
      <w:r w:rsidR="009D3EBD" w:rsidRPr="00085236">
        <w:rPr>
          <w:rFonts w:ascii="Times New Roman" w:hAnsi="Times New Roman" w:cs="Times New Roman"/>
          <w:sz w:val="28"/>
          <w:szCs w:val="28"/>
        </w:rPr>
        <w:t>.</w:t>
      </w:r>
    </w:p>
    <w:p w:rsidR="00A619F0" w:rsidRPr="00085236" w:rsidRDefault="00A619F0" w:rsidP="00804A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50D2" w:rsidRPr="00085236" w:rsidRDefault="0067222A" w:rsidP="00804AE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5236">
        <w:rPr>
          <w:rFonts w:ascii="Times New Roman" w:hAnsi="Times New Roman" w:cs="Times New Roman"/>
          <w:sz w:val="28"/>
          <w:szCs w:val="28"/>
        </w:rPr>
        <w:t>За прошедший год, в рамках концессионного соглашения</w:t>
      </w:r>
      <w:r w:rsidR="00321AAE" w:rsidRPr="00085236">
        <w:rPr>
          <w:rFonts w:ascii="Times New Roman" w:hAnsi="Times New Roman" w:cs="Times New Roman"/>
          <w:sz w:val="28"/>
          <w:szCs w:val="28"/>
        </w:rPr>
        <w:t xml:space="preserve"> </w:t>
      </w:r>
      <w:r w:rsidR="00A619F0" w:rsidRPr="00085236">
        <w:rPr>
          <w:rFonts w:ascii="Times New Roman" w:hAnsi="Times New Roman" w:cs="Times New Roman"/>
          <w:color w:val="000000"/>
          <w:sz w:val="28"/>
          <w:szCs w:val="28"/>
        </w:rPr>
        <w:t xml:space="preserve">произведен капитальный ремонт </w:t>
      </w:r>
      <w:r w:rsidR="003D7534" w:rsidRPr="00085236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A619F0" w:rsidRPr="00085236">
        <w:rPr>
          <w:rFonts w:ascii="Times New Roman" w:hAnsi="Times New Roman" w:cs="Times New Roman"/>
          <w:color w:val="000000"/>
          <w:sz w:val="28"/>
          <w:szCs w:val="28"/>
        </w:rPr>
        <w:t xml:space="preserve"> участков теплотрассы протяженностью 1</w:t>
      </w:r>
      <w:r w:rsidR="006A1FD5" w:rsidRPr="00085236">
        <w:rPr>
          <w:rFonts w:ascii="Times New Roman" w:hAnsi="Times New Roman" w:cs="Times New Roman"/>
          <w:color w:val="000000"/>
          <w:sz w:val="28"/>
          <w:szCs w:val="28"/>
        </w:rPr>
        <w:t xml:space="preserve">тысяча </w:t>
      </w:r>
      <w:r w:rsidR="003D7534" w:rsidRPr="00085236">
        <w:rPr>
          <w:rFonts w:ascii="Times New Roman" w:hAnsi="Times New Roman" w:cs="Times New Roman"/>
          <w:color w:val="000000"/>
          <w:sz w:val="28"/>
          <w:szCs w:val="28"/>
        </w:rPr>
        <w:t>331</w:t>
      </w:r>
      <w:r w:rsidR="00A619F0" w:rsidRPr="00085236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="006A1FD5" w:rsidRPr="00085236">
        <w:rPr>
          <w:rFonts w:ascii="Times New Roman" w:hAnsi="Times New Roman" w:cs="Times New Roman"/>
          <w:color w:val="000000"/>
          <w:sz w:val="28"/>
          <w:szCs w:val="28"/>
        </w:rPr>
        <w:t xml:space="preserve">огонных метров </w:t>
      </w:r>
      <w:r w:rsidR="003D7534" w:rsidRPr="00085236">
        <w:rPr>
          <w:rFonts w:ascii="Times New Roman" w:hAnsi="Times New Roman" w:cs="Times New Roman"/>
          <w:color w:val="000000"/>
          <w:sz w:val="28"/>
          <w:szCs w:val="28"/>
        </w:rPr>
        <w:t>в 2-х трубном исполнении.</w:t>
      </w:r>
      <w:r w:rsidR="00A619F0" w:rsidRPr="000852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619F0" w:rsidRPr="00085236" w:rsidRDefault="00A619F0" w:rsidP="00804AE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85236">
        <w:rPr>
          <w:rFonts w:ascii="Times New Roman" w:hAnsi="Times New Roman" w:cs="Times New Roman"/>
          <w:color w:val="000000"/>
          <w:sz w:val="28"/>
          <w:szCs w:val="28"/>
        </w:rPr>
        <w:t>Установлены</w:t>
      </w:r>
      <w:proofErr w:type="gramEnd"/>
      <w:r w:rsidRPr="000852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7534" w:rsidRPr="00085236">
        <w:rPr>
          <w:rFonts w:ascii="Times New Roman" w:hAnsi="Times New Roman" w:cs="Times New Roman"/>
          <w:color w:val="000000"/>
          <w:sz w:val="28"/>
          <w:szCs w:val="28"/>
        </w:rPr>
        <w:t>54</w:t>
      </w:r>
      <w:r w:rsidRPr="00085236">
        <w:rPr>
          <w:rFonts w:ascii="Times New Roman" w:hAnsi="Times New Roman" w:cs="Times New Roman"/>
          <w:color w:val="000000"/>
          <w:sz w:val="28"/>
          <w:szCs w:val="28"/>
        </w:rPr>
        <w:t xml:space="preserve"> регулировочных клапанов на</w:t>
      </w:r>
      <w:r w:rsidRPr="0008523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085236">
        <w:rPr>
          <w:rFonts w:ascii="Times New Roman" w:hAnsi="Times New Roman" w:cs="Times New Roman"/>
          <w:color w:val="000000"/>
          <w:sz w:val="28"/>
          <w:szCs w:val="28"/>
        </w:rPr>
        <w:t xml:space="preserve"> объектах жилого фонда и соцкультбыта. </w:t>
      </w:r>
    </w:p>
    <w:p w:rsidR="00A619F0" w:rsidRPr="00085236" w:rsidRDefault="003D7534" w:rsidP="00804AE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5236">
        <w:rPr>
          <w:rFonts w:ascii="Times New Roman" w:hAnsi="Times New Roman" w:cs="Times New Roman"/>
          <w:color w:val="000000"/>
          <w:sz w:val="28"/>
          <w:szCs w:val="28"/>
        </w:rPr>
        <w:t>Построена котельная «Московская»</w:t>
      </w:r>
      <w:r w:rsidR="00804AE7" w:rsidRPr="00085236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085236">
        <w:rPr>
          <w:rFonts w:ascii="Times New Roman" w:hAnsi="Times New Roman" w:cs="Times New Roman"/>
          <w:color w:val="000000"/>
          <w:sz w:val="28"/>
          <w:szCs w:val="28"/>
        </w:rPr>
        <w:t>ввод в эксплуатацию планируется в 2020 году, после завершения работ по подключению к городскому газопроводу</w:t>
      </w:r>
      <w:r w:rsidR="00804AE7" w:rsidRPr="00085236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08523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3D7534" w:rsidRPr="00085236" w:rsidRDefault="003D7534" w:rsidP="00804AE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5236">
        <w:rPr>
          <w:rFonts w:ascii="Times New Roman" w:hAnsi="Times New Roman" w:cs="Times New Roman"/>
          <w:color w:val="000000"/>
          <w:sz w:val="28"/>
          <w:szCs w:val="28"/>
        </w:rPr>
        <w:t>В 2020 году планируется строительство котельной «Дзержинская».</w:t>
      </w:r>
    </w:p>
    <w:p w:rsidR="00C348F3" w:rsidRPr="00085236" w:rsidRDefault="005B4868" w:rsidP="00804A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236">
        <w:rPr>
          <w:rFonts w:ascii="Times New Roman" w:hAnsi="Times New Roman" w:cs="Times New Roman"/>
          <w:sz w:val="28"/>
          <w:szCs w:val="28"/>
        </w:rPr>
        <w:tab/>
      </w:r>
      <w:r w:rsidR="00321AAE" w:rsidRPr="00085236">
        <w:rPr>
          <w:rFonts w:ascii="Times New Roman" w:hAnsi="Times New Roman" w:cs="Times New Roman"/>
          <w:sz w:val="28"/>
          <w:szCs w:val="28"/>
        </w:rPr>
        <w:t xml:space="preserve">В рамках программы "Энергосбережение и повышение </w:t>
      </w:r>
      <w:proofErr w:type="spellStart"/>
      <w:r w:rsidR="00321AAE" w:rsidRPr="00085236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="00321AAE" w:rsidRPr="00085236">
        <w:rPr>
          <w:rFonts w:ascii="Times New Roman" w:hAnsi="Times New Roman" w:cs="Times New Roman"/>
          <w:sz w:val="28"/>
          <w:szCs w:val="28"/>
        </w:rPr>
        <w:t xml:space="preserve"> в Калужской области" и в целях снижения плате</w:t>
      </w:r>
      <w:r w:rsidR="00E70272" w:rsidRPr="00085236">
        <w:rPr>
          <w:rFonts w:ascii="Times New Roman" w:hAnsi="Times New Roman" w:cs="Times New Roman"/>
          <w:sz w:val="28"/>
          <w:szCs w:val="28"/>
        </w:rPr>
        <w:t xml:space="preserve">жей граждан за отопление, в </w:t>
      </w:r>
      <w:r w:rsidR="00C348F3" w:rsidRPr="00085236">
        <w:rPr>
          <w:rFonts w:ascii="Times New Roman" w:hAnsi="Times New Roman" w:cs="Times New Roman"/>
          <w:sz w:val="28"/>
          <w:szCs w:val="28"/>
        </w:rPr>
        <w:t>201</w:t>
      </w:r>
      <w:r w:rsidR="003D7534" w:rsidRPr="00085236">
        <w:rPr>
          <w:rFonts w:ascii="Times New Roman" w:hAnsi="Times New Roman" w:cs="Times New Roman"/>
          <w:sz w:val="28"/>
          <w:szCs w:val="28"/>
        </w:rPr>
        <w:t>9</w:t>
      </w:r>
      <w:r w:rsidR="00321AAE" w:rsidRPr="00085236">
        <w:rPr>
          <w:rFonts w:ascii="Times New Roman" w:hAnsi="Times New Roman" w:cs="Times New Roman"/>
          <w:sz w:val="28"/>
          <w:szCs w:val="28"/>
        </w:rPr>
        <w:t xml:space="preserve"> году </w:t>
      </w:r>
      <w:r w:rsidR="00E70272" w:rsidRPr="00085236">
        <w:rPr>
          <w:rFonts w:ascii="Times New Roman" w:hAnsi="Times New Roman" w:cs="Times New Roman"/>
          <w:sz w:val="28"/>
          <w:szCs w:val="28"/>
        </w:rPr>
        <w:t>продолжились</w:t>
      </w:r>
      <w:r w:rsidR="00321AAE" w:rsidRPr="00085236">
        <w:rPr>
          <w:rFonts w:ascii="Times New Roman" w:hAnsi="Times New Roman" w:cs="Times New Roman"/>
          <w:sz w:val="28"/>
          <w:szCs w:val="28"/>
        </w:rPr>
        <w:t xml:space="preserve">  работы по </w:t>
      </w:r>
      <w:r w:rsidR="00E70272" w:rsidRPr="00085236">
        <w:rPr>
          <w:rFonts w:ascii="Times New Roman" w:hAnsi="Times New Roman" w:cs="Times New Roman"/>
          <w:sz w:val="28"/>
          <w:szCs w:val="28"/>
        </w:rPr>
        <w:t>перевод</w:t>
      </w:r>
      <w:r w:rsidR="00C6677E" w:rsidRPr="00085236">
        <w:rPr>
          <w:rFonts w:ascii="Times New Roman" w:hAnsi="Times New Roman" w:cs="Times New Roman"/>
          <w:sz w:val="28"/>
          <w:szCs w:val="28"/>
        </w:rPr>
        <w:t>у</w:t>
      </w:r>
      <w:r w:rsidR="00E70272" w:rsidRPr="00085236">
        <w:rPr>
          <w:rFonts w:ascii="Times New Roman" w:hAnsi="Times New Roman" w:cs="Times New Roman"/>
          <w:sz w:val="28"/>
          <w:szCs w:val="28"/>
        </w:rPr>
        <w:t xml:space="preserve"> </w:t>
      </w:r>
      <w:r w:rsidR="00321AAE" w:rsidRPr="00085236">
        <w:rPr>
          <w:rFonts w:ascii="Times New Roman" w:hAnsi="Times New Roman" w:cs="Times New Roman"/>
          <w:sz w:val="28"/>
          <w:szCs w:val="28"/>
        </w:rPr>
        <w:t>жилищного фонда на поквартирно</w:t>
      </w:r>
      <w:r w:rsidR="00C6677E" w:rsidRPr="00085236">
        <w:rPr>
          <w:rFonts w:ascii="Times New Roman" w:hAnsi="Times New Roman" w:cs="Times New Roman"/>
          <w:sz w:val="28"/>
          <w:szCs w:val="28"/>
        </w:rPr>
        <w:t>е</w:t>
      </w:r>
      <w:r w:rsidR="00321AAE" w:rsidRPr="00085236">
        <w:rPr>
          <w:rFonts w:ascii="Times New Roman" w:hAnsi="Times New Roman" w:cs="Times New Roman"/>
          <w:sz w:val="28"/>
          <w:szCs w:val="28"/>
        </w:rPr>
        <w:t xml:space="preserve"> теплоснабжени</w:t>
      </w:r>
      <w:r w:rsidR="00C6677E" w:rsidRPr="00085236">
        <w:rPr>
          <w:rFonts w:ascii="Times New Roman" w:hAnsi="Times New Roman" w:cs="Times New Roman"/>
          <w:sz w:val="28"/>
          <w:szCs w:val="28"/>
        </w:rPr>
        <w:t>е</w:t>
      </w:r>
      <w:r w:rsidR="00321AAE" w:rsidRPr="00085236">
        <w:rPr>
          <w:rFonts w:ascii="Times New Roman" w:hAnsi="Times New Roman" w:cs="Times New Roman"/>
          <w:sz w:val="28"/>
          <w:szCs w:val="28"/>
        </w:rPr>
        <w:t xml:space="preserve">  за счет областного и муниципального бюджет</w:t>
      </w:r>
      <w:r w:rsidR="004F4012" w:rsidRPr="00085236">
        <w:rPr>
          <w:rFonts w:ascii="Times New Roman" w:hAnsi="Times New Roman" w:cs="Times New Roman"/>
          <w:sz w:val="28"/>
          <w:szCs w:val="28"/>
        </w:rPr>
        <w:t>ов</w:t>
      </w:r>
      <w:r w:rsidR="00321AAE" w:rsidRPr="00085236">
        <w:rPr>
          <w:rFonts w:ascii="Times New Roman" w:hAnsi="Times New Roman" w:cs="Times New Roman"/>
          <w:sz w:val="28"/>
          <w:szCs w:val="28"/>
        </w:rPr>
        <w:t>.</w:t>
      </w:r>
      <w:r w:rsidR="00E70272" w:rsidRPr="00085236">
        <w:rPr>
          <w:rFonts w:ascii="Times New Roman" w:hAnsi="Times New Roman" w:cs="Times New Roman"/>
          <w:sz w:val="28"/>
          <w:szCs w:val="28"/>
        </w:rPr>
        <w:t xml:space="preserve"> </w:t>
      </w:r>
      <w:r w:rsidR="00C348F3" w:rsidRPr="00085236">
        <w:rPr>
          <w:rFonts w:ascii="Times New Roman" w:hAnsi="Times New Roman" w:cs="Times New Roman"/>
          <w:sz w:val="28"/>
          <w:szCs w:val="28"/>
        </w:rPr>
        <w:t xml:space="preserve">Проведены работы </w:t>
      </w:r>
      <w:r w:rsidR="003D7534" w:rsidRPr="00085236">
        <w:rPr>
          <w:rFonts w:ascii="Times New Roman" w:hAnsi="Times New Roman" w:cs="Times New Roman"/>
          <w:sz w:val="28"/>
          <w:szCs w:val="28"/>
        </w:rPr>
        <w:t>по переводу на индивидуальное теплоснабжение дома №10 ул.Лермонтова.</w:t>
      </w:r>
      <w:r w:rsidR="00C348F3" w:rsidRPr="000852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0272" w:rsidRPr="00085236" w:rsidRDefault="00C348F3" w:rsidP="00804A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5236">
        <w:rPr>
          <w:rFonts w:ascii="Times New Roman" w:hAnsi="Times New Roman" w:cs="Times New Roman"/>
          <w:sz w:val="28"/>
          <w:szCs w:val="28"/>
        </w:rPr>
        <w:t>В 20</w:t>
      </w:r>
      <w:r w:rsidR="003D7534" w:rsidRPr="00085236">
        <w:rPr>
          <w:rFonts w:ascii="Times New Roman" w:hAnsi="Times New Roman" w:cs="Times New Roman"/>
          <w:sz w:val="28"/>
          <w:szCs w:val="28"/>
        </w:rPr>
        <w:t>20</w:t>
      </w:r>
      <w:r w:rsidRPr="00085236">
        <w:rPr>
          <w:rFonts w:ascii="Times New Roman" w:hAnsi="Times New Roman" w:cs="Times New Roman"/>
          <w:sz w:val="28"/>
          <w:szCs w:val="28"/>
        </w:rPr>
        <w:t xml:space="preserve"> году </w:t>
      </w:r>
      <w:r w:rsidR="001F7B2D" w:rsidRPr="00085236">
        <w:rPr>
          <w:rFonts w:ascii="Times New Roman" w:hAnsi="Times New Roman" w:cs="Times New Roman"/>
          <w:sz w:val="28"/>
          <w:szCs w:val="28"/>
        </w:rPr>
        <w:t xml:space="preserve">завершится </w:t>
      </w:r>
      <w:r w:rsidRPr="00085236">
        <w:rPr>
          <w:rFonts w:ascii="Times New Roman" w:hAnsi="Times New Roman" w:cs="Times New Roman"/>
          <w:sz w:val="28"/>
          <w:szCs w:val="28"/>
        </w:rPr>
        <w:t>перевод</w:t>
      </w:r>
      <w:r w:rsidR="00D21084" w:rsidRPr="00085236">
        <w:rPr>
          <w:rFonts w:ascii="Times New Roman" w:hAnsi="Times New Roman" w:cs="Times New Roman"/>
          <w:sz w:val="28"/>
          <w:szCs w:val="28"/>
        </w:rPr>
        <w:t xml:space="preserve">  домов</w:t>
      </w:r>
      <w:r w:rsidR="001F7B2D" w:rsidRPr="00085236">
        <w:rPr>
          <w:rFonts w:ascii="Times New Roman" w:hAnsi="Times New Roman" w:cs="Times New Roman"/>
          <w:sz w:val="28"/>
          <w:szCs w:val="28"/>
        </w:rPr>
        <w:t xml:space="preserve"> № 24, 26, 28 по</w:t>
      </w:r>
      <w:r w:rsidRPr="00085236">
        <w:rPr>
          <w:rFonts w:ascii="Times New Roman" w:hAnsi="Times New Roman" w:cs="Times New Roman"/>
          <w:sz w:val="28"/>
          <w:szCs w:val="28"/>
        </w:rPr>
        <w:t xml:space="preserve"> ул.Лермонтова</w:t>
      </w:r>
      <w:r w:rsidR="001F7B2D" w:rsidRPr="00085236">
        <w:rPr>
          <w:rFonts w:ascii="Times New Roman" w:hAnsi="Times New Roman" w:cs="Times New Roman"/>
          <w:sz w:val="28"/>
          <w:szCs w:val="28"/>
        </w:rPr>
        <w:t>.</w:t>
      </w:r>
    </w:p>
    <w:p w:rsidR="00804AE7" w:rsidRPr="00085236" w:rsidRDefault="00804AE7" w:rsidP="00804A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0183C" w:rsidRDefault="00E0647D" w:rsidP="00804A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задачей в сфере водоснабжения и водоотведения является подача </w:t>
      </w:r>
      <w:r w:rsidR="001F7B2D" w:rsidRPr="000852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качественной питьевой воды и безаварийная работа очистных сооружений. </w:t>
      </w:r>
    </w:p>
    <w:p w:rsidR="0060183C" w:rsidRDefault="0060183C" w:rsidP="00804A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04AF0" w:rsidRDefault="00904AF0" w:rsidP="00804A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04AF0" w:rsidRDefault="00904AF0" w:rsidP="00804A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04AE7" w:rsidRPr="00085236" w:rsidRDefault="00804AE7" w:rsidP="00804A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5236">
        <w:rPr>
          <w:rFonts w:ascii="Times New Roman" w:hAnsi="Times New Roman" w:cs="Times New Roman"/>
          <w:sz w:val="28"/>
          <w:szCs w:val="28"/>
        </w:rPr>
        <w:t xml:space="preserve">Мы прилагаем усилия для наведения порядка в этой сфере, стараясь выдерживать принципиальную и последовательную линию в отношениях с </w:t>
      </w:r>
      <w:r w:rsidRPr="00085236">
        <w:rPr>
          <w:rFonts w:ascii="Times New Roman" w:hAnsi="Times New Roman" w:cs="Times New Roman"/>
          <w:sz w:val="28"/>
          <w:szCs w:val="28"/>
        </w:rPr>
        <w:lastRenderedPageBreak/>
        <w:t>«</w:t>
      </w:r>
      <w:proofErr w:type="spellStart"/>
      <w:r w:rsidRPr="00085236">
        <w:rPr>
          <w:rFonts w:ascii="Times New Roman" w:hAnsi="Times New Roman" w:cs="Times New Roman"/>
          <w:sz w:val="28"/>
          <w:szCs w:val="28"/>
        </w:rPr>
        <w:t>Калугаоблводоканалом</w:t>
      </w:r>
      <w:proofErr w:type="spellEnd"/>
      <w:r w:rsidRPr="00085236">
        <w:rPr>
          <w:rFonts w:ascii="Times New Roman" w:hAnsi="Times New Roman" w:cs="Times New Roman"/>
          <w:sz w:val="28"/>
          <w:szCs w:val="28"/>
        </w:rPr>
        <w:t>»</w:t>
      </w:r>
      <w:r w:rsidR="00E0647D">
        <w:rPr>
          <w:rFonts w:ascii="Times New Roman" w:hAnsi="Times New Roman" w:cs="Times New Roman"/>
          <w:sz w:val="28"/>
          <w:szCs w:val="28"/>
        </w:rPr>
        <w:t>, также рассматриваем варианты привлечения средств из иных источников финансирования.</w:t>
      </w:r>
    </w:p>
    <w:p w:rsidR="003D7534" w:rsidRPr="00085236" w:rsidRDefault="003D7534" w:rsidP="00804A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3D7534" w:rsidRPr="00085236" w:rsidRDefault="003D7534" w:rsidP="003D7534">
      <w:pPr>
        <w:pStyle w:val="ConsPlusNonformat"/>
        <w:suppressAutoHyphens/>
        <w:spacing w:line="276" w:lineRule="auto"/>
        <w:ind w:left="17" w:firstLine="69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85236">
        <w:rPr>
          <w:rFonts w:ascii="Times New Roman" w:hAnsi="Times New Roman" w:cs="Times New Roman"/>
          <w:b/>
          <w:bCs/>
          <w:sz w:val="28"/>
          <w:szCs w:val="28"/>
        </w:rPr>
        <w:t>Благоустройство, озеленение и санитарная отчистка.</w:t>
      </w:r>
    </w:p>
    <w:p w:rsidR="003D7534" w:rsidRPr="00085236" w:rsidRDefault="003D7534" w:rsidP="003D753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5236">
        <w:rPr>
          <w:rFonts w:ascii="Times New Roman" w:hAnsi="Times New Roman" w:cs="Times New Roman"/>
          <w:sz w:val="28"/>
          <w:szCs w:val="28"/>
        </w:rPr>
        <w:t xml:space="preserve">Одним из ключевых направлений работы </w:t>
      </w:r>
      <w:r w:rsidR="00E0647D">
        <w:rPr>
          <w:rFonts w:ascii="Times New Roman" w:hAnsi="Times New Roman" w:cs="Times New Roman"/>
          <w:sz w:val="28"/>
          <w:szCs w:val="28"/>
        </w:rPr>
        <w:t>Администрации</w:t>
      </w:r>
      <w:r w:rsidRPr="00085236">
        <w:rPr>
          <w:rFonts w:ascii="Times New Roman" w:hAnsi="Times New Roman" w:cs="Times New Roman"/>
          <w:sz w:val="28"/>
          <w:szCs w:val="28"/>
        </w:rPr>
        <w:t xml:space="preserve"> является благоустройство</w:t>
      </w:r>
      <w:r w:rsidR="00E0647D">
        <w:rPr>
          <w:rFonts w:ascii="Times New Roman" w:hAnsi="Times New Roman" w:cs="Times New Roman"/>
          <w:sz w:val="28"/>
          <w:szCs w:val="28"/>
        </w:rPr>
        <w:t xml:space="preserve"> города, основной задачей</w:t>
      </w:r>
      <w:r w:rsidRPr="00085236">
        <w:rPr>
          <w:rFonts w:ascii="Times New Roman" w:hAnsi="Times New Roman" w:cs="Times New Roman"/>
          <w:sz w:val="28"/>
          <w:szCs w:val="28"/>
        </w:rPr>
        <w:t xml:space="preserve"> </w:t>
      </w:r>
      <w:r w:rsidR="00E0647D">
        <w:rPr>
          <w:rFonts w:ascii="Times New Roman" w:hAnsi="Times New Roman" w:cs="Times New Roman"/>
          <w:sz w:val="28"/>
          <w:szCs w:val="28"/>
        </w:rPr>
        <w:t xml:space="preserve">- </w:t>
      </w:r>
      <w:r w:rsidRPr="00085236">
        <w:rPr>
          <w:rFonts w:ascii="Times New Roman" w:hAnsi="Times New Roman" w:cs="Times New Roman"/>
          <w:sz w:val="28"/>
          <w:szCs w:val="28"/>
        </w:rPr>
        <w:t xml:space="preserve">создание удобных, комфортных и благоприятных условий для проживания граждан. </w:t>
      </w:r>
    </w:p>
    <w:p w:rsidR="003D7534" w:rsidRPr="00085236" w:rsidRDefault="003D7534" w:rsidP="003D7534">
      <w:pPr>
        <w:tabs>
          <w:tab w:val="left" w:pos="0"/>
        </w:tabs>
        <w:spacing w:after="0"/>
        <w:ind w:firstLine="99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85236">
        <w:rPr>
          <w:rFonts w:ascii="Times New Roman" w:hAnsi="Times New Roman" w:cs="Times New Roman"/>
          <w:sz w:val="28"/>
          <w:szCs w:val="28"/>
        </w:rPr>
        <w:t>В 2019 году, благодаря инициативе президента, поддержке губернатора Калужской области, профильного Министерства</w:t>
      </w:r>
      <w:r w:rsidR="001F7B2D" w:rsidRPr="00085236">
        <w:rPr>
          <w:rFonts w:ascii="Times New Roman" w:hAnsi="Times New Roman" w:cs="Times New Roman"/>
          <w:sz w:val="28"/>
          <w:szCs w:val="28"/>
        </w:rPr>
        <w:t xml:space="preserve">, при участии Партии </w:t>
      </w:r>
      <w:r w:rsidR="00D21084" w:rsidRPr="00085236">
        <w:rPr>
          <w:rFonts w:ascii="Times New Roman" w:hAnsi="Times New Roman" w:cs="Times New Roman"/>
          <w:sz w:val="28"/>
          <w:szCs w:val="28"/>
        </w:rPr>
        <w:t>«</w:t>
      </w:r>
      <w:r w:rsidR="001F7B2D" w:rsidRPr="00085236">
        <w:rPr>
          <w:rFonts w:ascii="Times New Roman" w:hAnsi="Times New Roman" w:cs="Times New Roman"/>
          <w:sz w:val="28"/>
          <w:szCs w:val="28"/>
        </w:rPr>
        <w:t>Единая Россия</w:t>
      </w:r>
      <w:r w:rsidR="00D21084" w:rsidRPr="00085236">
        <w:rPr>
          <w:rFonts w:ascii="Times New Roman" w:hAnsi="Times New Roman" w:cs="Times New Roman"/>
          <w:sz w:val="28"/>
          <w:szCs w:val="28"/>
        </w:rPr>
        <w:t>»</w:t>
      </w:r>
      <w:r w:rsidR="001F7B2D" w:rsidRPr="00085236">
        <w:rPr>
          <w:rFonts w:ascii="Times New Roman" w:hAnsi="Times New Roman" w:cs="Times New Roman"/>
          <w:sz w:val="28"/>
          <w:szCs w:val="28"/>
        </w:rPr>
        <w:t>,</w:t>
      </w:r>
      <w:r w:rsidRPr="00085236">
        <w:rPr>
          <w:rFonts w:ascii="Times New Roman" w:hAnsi="Times New Roman" w:cs="Times New Roman"/>
          <w:sz w:val="28"/>
          <w:szCs w:val="28"/>
        </w:rPr>
        <w:t xml:space="preserve"> </w:t>
      </w:r>
      <w:r w:rsidR="00E0647D">
        <w:rPr>
          <w:rFonts w:ascii="Times New Roman" w:hAnsi="Times New Roman" w:cs="Times New Roman"/>
          <w:sz w:val="28"/>
          <w:szCs w:val="28"/>
        </w:rPr>
        <w:t xml:space="preserve">активных жильцов, </w:t>
      </w:r>
      <w:r w:rsidRPr="00085236">
        <w:rPr>
          <w:rFonts w:ascii="Times New Roman" w:hAnsi="Times New Roman" w:cs="Times New Roman"/>
          <w:sz w:val="28"/>
          <w:szCs w:val="28"/>
        </w:rPr>
        <w:t>в городе реализованы мероприятия по федеральной программе «</w:t>
      </w:r>
      <w:r w:rsidRPr="00085236">
        <w:rPr>
          <w:rFonts w:ascii="Times New Roman" w:hAnsi="Times New Roman" w:cs="Times New Roman"/>
          <w:b/>
          <w:sz w:val="28"/>
          <w:szCs w:val="28"/>
        </w:rPr>
        <w:t>Формирование комфортной городской среды</w:t>
      </w:r>
      <w:r w:rsidRPr="00085236">
        <w:rPr>
          <w:rFonts w:ascii="Times New Roman" w:hAnsi="Times New Roman" w:cs="Times New Roman"/>
          <w:sz w:val="28"/>
          <w:szCs w:val="28"/>
        </w:rPr>
        <w:t xml:space="preserve">». </w:t>
      </w:r>
      <w:r w:rsidR="00E0647D">
        <w:rPr>
          <w:rFonts w:ascii="Times New Roman" w:hAnsi="Times New Roman" w:cs="Times New Roman"/>
          <w:sz w:val="28"/>
          <w:szCs w:val="28"/>
        </w:rPr>
        <w:t>В</w:t>
      </w:r>
      <w:r w:rsidRPr="00085236">
        <w:rPr>
          <w:rFonts w:ascii="Times New Roman" w:hAnsi="Times New Roman" w:cs="Times New Roman"/>
          <w:iCs/>
          <w:sz w:val="28"/>
          <w:szCs w:val="28"/>
        </w:rPr>
        <w:t xml:space="preserve">ыполнены работы по благоустройству дворовых </w:t>
      </w:r>
      <w:r w:rsidR="00E0647D">
        <w:rPr>
          <w:rFonts w:ascii="Times New Roman" w:hAnsi="Times New Roman" w:cs="Times New Roman"/>
          <w:iCs/>
          <w:sz w:val="28"/>
          <w:szCs w:val="28"/>
        </w:rPr>
        <w:t xml:space="preserve">и общественных </w:t>
      </w:r>
      <w:r w:rsidRPr="00085236">
        <w:rPr>
          <w:rFonts w:ascii="Times New Roman" w:hAnsi="Times New Roman" w:cs="Times New Roman"/>
          <w:iCs/>
          <w:sz w:val="28"/>
          <w:szCs w:val="28"/>
        </w:rPr>
        <w:t>территорий:</w:t>
      </w:r>
    </w:p>
    <w:p w:rsidR="003D7534" w:rsidRPr="00085236" w:rsidRDefault="003D7534" w:rsidP="003D7534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85236">
        <w:rPr>
          <w:rFonts w:ascii="Times New Roman" w:hAnsi="Times New Roman" w:cs="Times New Roman"/>
          <w:i/>
          <w:iCs/>
          <w:sz w:val="28"/>
          <w:szCs w:val="28"/>
        </w:rPr>
        <w:t>- ул. Московская</w:t>
      </w:r>
      <w:r w:rsidR="00D21084" w:rsidRPr="00085236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085236">
        <w:rPr>
          <w:rFonts w:ascii="Times New Roman" w:hAnsi="Times New Roman" w:cs="Times New Roman"/>
          <w:i/>
          <w:iCs/>
          <w:sz w:val="28"/>
          <w:szCs w:val="28"/>
        </w:rPr>
        <w:t xml:space="preserve"> д.1,2,3,6,9 (Стоимость работ составила 7,9 млн. руб.);</w:t>
      </w:r>
    </w:p>
    <w:p w:rsidR="003D7534" w:rsidRPr="00085236" w:rsidRDefault="003D7534" w:rsidP="003D7534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85236">
        <w:rPr>
          <w:rFonts w:ascii="Times New Roman" w:hAnsi="Times New Roman" w:cs="Times New Roman"/>
          <w:i/>
          <w:iCs/>
          <w:sz w:val="28"/>
          <w:szCs w:val="28"/>
        </w:rPr>
        <w:t>- ул. Энергетиков</w:t>
      </w:r>
      <w:r w:rsidR="00D21084" w:rsidRPr="00085236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085236">
        <w:rPr>
          <w:rFonts w:ascii="Times New Roman" w:hAnsi="Times New Roman" w:cs="Times New Roman"/>
          <w:i/>
          <w:iCs/>
          <w:sz w:val="28"/>
          <w:szCs w:val="28"/>
        </w:rPr>
        <w:t xml:space="preserve">д.4. (Стоимость работ </w:t>
      </w:r>
      <w:r w:rsidR="00D21084" w:rsidRPr="00085236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085236">
        <w:rPr>
          <w:rFonts w:ascii="Times New Roman" w:hAnsi="Times New Roman" w:cs="Times New Roman"/>
          <w:i/>
          <w:iCs/>
          <w:sz w:val="28"/>
          <w:szCs w:val="28"/>
        </w:rPr>
        <w:t xml:space="preserve"> 1,9 млн. руб.);</w:t>
      </w:r>
    </w:p>
    <w:p w:rsidR="003D7534" w:rsidRDefault="003D7534" w:rsidP="003D7534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85236">
        <w:rPr>
          <w:rFonts w:ascii="Times New Roman" w:hAnsi="Times New Roman" w:cs="Times New Roman"/>
          <w:i/>
          <w:iCs/>
          <w:sz w:val="28"/>
          <w:szCs w:val="28"/>
        </w:rPr>
        <w:t xml:space="preserve">- ул. Зеленая д.9 (2 этап) (Стоимость работ - 735 </w:t>
      </w:r>
      <w:proofErr w:type="spellStart"/>
      <w:r w:rsidRPr="00085236">
        <w:rPr>
          <w:rFonts w:ascii="Times New Roman" w:hAnsi="Times New Roman" w:cs="Times New Roman"/>
          <w:i/>
          <w:iCs/>
          <w:sz w:val="28"/>
          <w:szCs w:val="28"/>
        </w:rPr>
        <w:t>тыс</w:t>
      </w:r>
      <w:proofErr w:type="gramStart"/>
      <w:r w:rsidRPr="00085236">
        <w:rPr>
          <w:rFonts w:ascii="Times New Roman" w:hAnsi="Times New Roman" w:cs="Times New Roman"/>
          <w:i/>
          <w:iCs/>
          <w:sz w:val="28"/>
          <w:szCs w:val="28"/>
        </w:rPr>
        <w:t>.р</w:t>
      </w:r>
      <w:proofErr w:type="gramEnd"/>
      <w:r w:rsidRPr="00085236">
        <w:rPr>
          <w:rFonts w:ascii="Times New Roman" w:hAnsi="Times New Roman" w:cs="Times New Roman"/>
          <w:i/>
          <w:iCs/>
          <w:sz w:val="28"/>
          <w:szCs w:val="28"/>
        </w:rPr>
        <w:t>уб</w:t>
      </w:r>
      <w:proofErr w:type="spellEnd"/>
      <w:r w:rsidRPr="00085236">
        <w:rPr>
          <w:rFonts w:ascii="Times New Roman" w:hAnsi="Times New Roman" w:cs="Times New Roman"/>
          <w:i/>
          <w:iCs/>
          <w:sz w:val="28"/>
          <w:szCs w:val="28"/>
        </w:rPr>
        <w:t>.);</w:t>
      </w:r>
    </w:p>
    <w:p w:rsidR="00E0647D" w:rsidRPr="00E0647D" w:rsidRDefault="00E0647D" w:rsidP="00E0647D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0647D">
        <w:rPr>
          <w:rFonts w:ascii="Times New Roman" w:hAnsi="Times New Roman" w:cs="Times New Roman"/>
          <w:i/>
          <w:iCs/>
          <w:sz w:val="28"/>
          <w:szCs w:val="28"/>
        </w:rPr>
        <w:t>- сквер «Молодежи» (3 этап)</w:t>
      </w:r>
    </w:p>
    <w:p w:rsidR="00E0647D" w:rsidRDefault="00E0647D" w:rsidP="00E0647D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0647D">
        <w:rPr>
          <w:rFonts w:ascii="Times New Roman" w:hAnsi="Times New Roman" w:cs="Times New Roman"/>
          <w:i/>
          <w:iCs/>
          <w:sz w:val="28"/>
          <w:szCs w:val="28"/>
        </w:rPr>
        <w:t>- сквер «Городской» (2 этап)</w:t>
      </w:r>
    </w:p>
    <w:p w:rsidR="00E0647D" w:rsidRPr="00085236" w:rsidRDefault="00E0647D" w:rsidP="003D7534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3D7534" w:rsidRPr="00085236" w:rsidRDefault="003D7534" w:rsidP="003D753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5236">
        <w:rPr>
          <w:rFonts w:ascii="Times New Roman" w:hAnsi="Times New Roman" w:cs="Times New Roman"/>
          <w:iCs/>
          <w:sz w:val="28"/>
          <w:szCs w:val="28"/>
        </w:rPr>
        <w:t xml:space="preserve">В </w:t>
      </w:r>
      <w:r w:rsidR="00E0647D">
        <w:rPr>
          <w:rFonts w:ascii="Times New Roman" w:hAnsi="Times New Roman" w:cs="Times New Roman"/>
          <w:iCs/>
          <w:sz w:val="28"/>
          <w:szCs w:val="28"/>
        </w:rPr>
        <w:t>текущем</w:t>
      </w:r>
      <w:r w:rsidRPr="00085236">
        <w:rPr>
          <w:rFonts w:ascii="Times New Roman" w:hAnsi="Times New Roman" w:cs="Times New Roman"/>
          <w:iCs/>
          <w:sz w:val="28"/>
          <w:szCs w:val="28"/>
        </w:rPr>
        <w:t xml:space="preserve"> году администрация </w:t>
      </w:r>
      <w:r w:rsidR="00E0647D">
        <w:rPr>
          <w:rFonts w:ascii="Times New Roman" w:hAnsi="Times New Roman" w:cs="Times New Roman"/>
          <w:iCs/>
          <w:sz w:val="28"/>
          <w:szCs w:val="28"/>
        </w:rPr>
        <w:t>выполнит</w:t>
      </w:r>
      <w:r w:rsidRPr="0008523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0647D">
        <w:rPr>
          <w:rFonts w:ascii="Times New Roman" w:hAnsi="Times New Roman" w:cs="Times New Roman"/>
          <w:iCs/>
          <w:sz w:val="28"/>
          <w:szCs w:val="28"/>
        </w:rPr>
        <w:t>в рамках</w:t>
      </w:r>
      <w:r w:rsidRPr="0008523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0647D">
        <w:rPr>
          <w:rFonts w:ascii="Times New Roman" w:hAnsi="Times New Roman" w:cs="Times New Roman"/>
          <w:iCs/>
          <w:sz w:val="28"/>
          <w:szCs w:val="28"/>
        </w:rPr>
        <w:t>указанной программы</w:t>
      </w:r>
      <w:r w:rsidRPr="0008523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0647D">
        <w:rPr>
          <w:rFonts w:ascii="Times New Roman" w:hAnsi="Times New Roman" w:cs="Times New Roman"/>
          <w:iCs/>
          <w:sz w:val="28"/>
          <w:szCs w:val="28"/>
        </w:rPr>
        <w:t>благоустройство</w:t>
      </w:r>
      <w:r w:rsidRPr="00085236">
        <w:rPr>
          <w:rFonts w:ascii="Times New Roman" w:hAnsi="Times New Roman" w:cs="Times New Roman"/>
          <w:iCs/>
          <w:sz w:val="28"/>
          <w:szCs w:val="28"/>
        </w:rPr>
        <w:t xml:space="preserve"> территории домов № 77, 97 98 на улице </w:t>
      </w:r>
      <w:r w:rsidRPr="00085236">
        <w:rPr>
          <w:rFonts w:ascii="Times New Roman" w:hAnsi="Times New Roman" w:cs="Times New Roman"/>
          <w:sz w:val="28"/>
          <w:szCs w:val="28"/>
        </w:rPr>
        <w:t>Дзержинского</w:t>
      </w:r>
      <w:r w:rsidR="00E0647D">
        <w:rPr>
          <w:rFonts w:ascii="Times New Roman" w:hAnsi="Times New Roman" w:cs="Times New Roman"/>
          <w:sz w:val="28"/>
          <w:szCs w:val="28"/>
        </w:rPr>
        <w:t xml:space="preserve">, а также пешеходную зону вдоль Городского сквера до </w:t>
      </w:r>
      <w:proofErr w:type="spellStart"/>
      <w:r w:rsidR="00E0647D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="00E0647D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E0647D">
        <w:rPr>
          <w:rFonts w:ascii="Times New Roman" w:hAnsi="Times New Roman" w:cs="Times New Roman"/>
          <w:sz w:val="28"/>
          <w:szCs w:val="28"/>
        </w:rPr>
        <w:t>зержинского</w:t>
      </w:r>
      <w:proofErr w:type="spellEnd"/>
      <w:r w:rsidR="00E0647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365D7" w:rsidRPr="00085236" w:rsidRDefault="006365D7" w:rsidP="005B639C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7534" w:rsidRPr="00085236" w:rsidRDefault="003D7534" w:rsidP="003D7534">
      <w:pPr>
        <w:spacing w:after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85236">
        <w:rPr>
          <w:rFonts w:ascii="Times New Roman" w:hAnsi="Times New Roman" w:cs="Times New Roman"/>
          <w:iCs/>
          <w:sz w:val="28"/>
          <w:szCs w:val="28"/>
        </w:rPr>
        <w:t xml:space="preserve">Работы по содержанию дорог, тротуаров и ливневой канализации в городе Балабаново  осуществлялись ООО «Динас-Сервис». Стоимость контракта составила  около 21 </w:t>
      </w:r>
      <w:proofErr w:type="spellStart"/>
      <w:r w:rsidRPr="00085236">
        <w:rPr>
          <w:rFonts w:ascii="Times New Roman" w:hAnsi="Times New Roman" w:cs="Times New Roman"/>
          <w:iCs/>
          <w:sz w:val="28"/>
          <w:szCs w:val="28"/>
        </w:rPr>
        <w:t>млн</w:t>
      </w:r>
      <w:proofErr w:type="gramStart"/>
      <w:r w:rsidRPr="00085236">
        <w:rPr>
          <w:rFonts w:ascii="Times New Roman" w:hAnsi="Times New Roman" w:cs="Times New Roman"/>
          <w:iCs/>
          <w:sz w:val="28"/>
          <w:szCs w:val="28"/>
        </w:rPr>
        <w:t>.р</w:t>
      </w:r>
      <w:proofErr w:type="gramEnd"/>
      <w:r w:rsidRPr="00085236">
        <w:rPr>
          <w:rFonts w:ascii="Times New Roman" w:hAnsi="Times New Roman" w:cs="Times New Roman"/>
          <w:iCs/>
          <w:sz w:val="28"/>
          <w:szCs w:val="28"/>
        </w:rPr>
        <w:t>ублей</w:t>
      </w:r>
      <w:proofErr w:type="spellEnd"/>
      <w:r w:rsidRPr="00085236"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p w:rsidR="003D7534" w:rsidRPr="00085236" w:rsidRDefault="003D7534" w:rsidP="003D7534">
      <w:pPr>
        <w:spacing w:after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D7534" w:rsidRPr="00085236" w:rsidRDefault="003D7534" w:rsidP="003D7534">
      <w:pPr>
        <w:spacing w:after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85236">
        <w:rPr>
          <w:rFonts w:ascii="Times New Roman" w:hAnsi="Times New Roman" w:cs="Times New Roman"/>
          <w:iCs/>
          <w:sz w:val="28"/>
          <w:szCs w:val="28"/>
        </w:rPr>
        <w:t>В 2019 году в поселении отремонтированы дороги общего пользования:</w:t>
      </w:r>
    </w:p>
    <w:p w:rsidR="003D7534" w:rsidRPr="00085236" w:rsidRDefault="003D7534" w:rsidP="003D7534">
      <w:pPr>
        <w:tabs>
          <w:tab w:val="left" w:pos="567"/>
        </w:tabs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85236">
        <w:rPr>
          <w:rFonts w:ascii="Times New Roman" w:hAnsi="Times New Roman" w:cs="Times New Roman"/>
          <w:i/>
          <w:iCs/>
          <w:sz w:val="28"/>
          <w:szCs w:val="28"/>
        </w:rPr>
        <w:t xml:space="preserve">- по </w:t>
      </w:r>
      <w:proofErr w:type="spellStart"/>
      <w:r w:rsidRPr="00085236">
        <w:rPr>
          <w:rFonts w:ascii="Times New Roman" w:hAnsi="Times New Roman" w:cs="Times New Roman"/>
          <w:i/>
          <w:iCs/>
          <w:sz w:val="28"/>
          <w:szCs w:val="28"/>
        </w:rPr>
        <w:t>ул</w:t>
      </w:r>
      <w:proofErr w:type="gramStart"/>
      <w:r w:rsidRPr="00085236">
        <w:rPr>
          <w:rFonts w:ascii="Times New Roman" w:hAnsi="Times New Roman" w:cs="Times New Roman"/>
          <w:i/>
          <w:iCs/>
          <w:sz w:val="28"/>
          <w:szCs w:val="28"/>
        </w:rPr>
        <w:t>.Л</w:t>
      </w:r>
      <w:proofErr w:type="gramEnd"/>
      <w:r w:rsidRPr="00085236">
        <w:rPr>
          <w:rFonts w:ascii="Times New Roman" w:hAnsi="Times New Roman" w:cs="Times New Roman"/>
          <w:i/>
          <w:iCs/>
          <w:sz w:val="28"/>
          <w:szCs w:val="28"/>
        </w:rPr>
        <w:t>есная</w:t>
      </w:r>
      <w:proofErr w:type="spellEnd"/>
      <w:r w:rsidRPr="00085236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085236">
        <w:rPr>
          <w:rFonts w:ascii="Times New Roman" w:hAnsi="Times New Roman" w:cs="Times New Roman"/>
          <w:i/>
          <w:iCs/>
          <w:sz w:val="28"/>
          <w:szCs w:val="28"/>
        </w:rPr>
        <w:t>ул.Комсомольская</w:t>
      </w:r>
      <w:proofErr w:type="spellEnd"/>
      <w:r w:rsidRPr="00085236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085236">
        <w:rPr>
          <w:rFonts w:ascii="Times New Roman" w:hAnsi="Times New Roman" w:cs="Times New Roman"/>
          <w:i/>
          <w:iCs/>
          <w:sz w:val="28"/>
          <w:szCs w:val="28"/>
        </w:rPr>
        <w:t>ул.Дзержинского</w:t>
      </w:r>
      <w:r w:rsidR="00D21084" w:rsidRPr="00085236">
        <w:rPr>
          <w:rFonts w:ascii="Times New Roman" w:hAnsi="Times New Roman" w:cs="Times New Roman"/>
          <w:i/>
          <w:iCs/>
          <w:sz w:val="28"/>
          <w:szCs w:val="28"/>
        </w:rPr>
        <w:t>в</w:t>
      </w:r>
      <w:proofErr w:type="spellEnd"/>
      <w:r w:rsidR="00D21084" w:rsidRPr="00085236">
        <w:rPr>
          <w:rFonts w:ascii="Times New Roman" w:hAnsi="Times New Roman" w:cs="Times New Roman"/>
          <w:i/>
          <w:iCs/>
          <w:sz w:val="28"/>
          <w:szCs w:val="28"/>
        </w:rPr>
        <w:t xml:space="preserve"> районе</w:t>
      </w:r>
      <w:r w:rsidRPr="00085236">
        <w:rPr>
          <w:rFonts w:ascii="Times New Roman" w:hAnsi="Times New Roman" w:cs="Times New Roman"/>
          <w:i/>
          <w:iCs/>
          <w:sz w:val="28"/>
          <w:szCs w:val="28"/>
        </w:rPr>
        <w:t xml:space="preserve"> КПП №3 и участок подъездной дороги к кладбищу . </w:t>
      </w:r>
    </w:p>
    <w:p w:rsidR="003D7534" w:rsidRPr="00085236" w:rsidRDefault="003D7534" w:rsidP="003D7534">
      <w:pPr>
        <w:tabs>
          <w:tab w:val="left" w:pos="567"/>
        </w:tabs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85236">
        <w:rPr>
          <w:rFonts w:ascii="Times New Roman" w:hAnsi="Times New Roman" w:cs="Times New Roman"/>
          <w:iCs/>
          <w:sz w:val="28"/>
          <w:szCs w:val="28"/>
        </w:rPr>
        <w:tab/>
        <w:t>В рамках муниципальной программы «Благоустройство» были выполнены работы:</w:t>
      </w:r>
    </w:p>
    <w:p w:rsidR="003D7534" w:rsidRPr="00085236" w:rsidRDefault="003D7534" w:rsidP="003D7534">
      <w:pPr>
        <w:spacing w:after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85236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Pr="00085236">
        <w:rPr>
          <w:rFonts w:ascii="Times New Roman" w:hAnsi="Times New Roman" w:cs="Times New Roman"/>
          <w:sz w:val="28"/>
          <w:szCs w:val="28"/>
        </w:rPr>
        <w:t>ремонт тротуара к кладбищу</w:t>
      </w:r>
      <w:r w:rsidRPr="00085236">
        <w:rPr>
          <w:rFonts w:ascii="Times New Roman" w:hAnsi="Times New Roman" w:cs="Times New Roman"/>
          <w:iCs/>
          <w:sz w:val="28"/>
          <w:szCs w:val="28"/>
        </w:rPr>
        <w:t>;</w:t>
      </w:r>
    </w:p>
    <w:p w:rsidR="003D7534" w:rsidRPr="00085236" w:rsidRDefault="003D7534" w:rsidP="003D7534">
      <w:pPr>
        <w:spacing w:after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85236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Pr="00085236">
        <w:rPr>
          <w:rFonts w:ascii="Times New Roman" w:hAnsi="Times New Roman" w:cs="Times New Roman"/>
          <w:sz w:val="28"/>
          <w:szCs w:val="28"/>
        </w:rPr>
        <w:t xml:space="preserve">устройство спуска к реке </w:t>
      </w:r>
      <w:proofErr w:type="spellStart"/>
      <w:r w:rsidRPr="00085236">
        <w:rPr>
          <w:rFonts w:ascii="Times New Roman" w:hAnsi="Times New Roman" w:cs="Times New Roman"/>
          <w:sz w:val="28"/>
          <w:szCs w:val="28"/>
        </w:rPr>
        <w:t>Страдаловка</w:t>
      </w:r>
      <w:proofErr w:type="spellEnd"/>
      <w:r w:rsidRPr="00085236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085236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08523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85236">
        <w:rPr>
          <w:rFonts w:ascii="Times New Roman" w:hAnsi="Times New Roman" w:cs="Times New Roman"/>
          <w:sz w:val="28"/>
          <w:szCs w:val="28"/>
        </w:rPr>
        <w:t>ечная</w:t>
      </w:r>
      <w:proofErr w:type="spellEnd"/>
      <w:r w:rsidRPr="00085236">
        <w:rPr>
          <w:rFonts w:ascii="Times New Roman" w:hAnsi="Times New Roman" w:cs="Times New Roman"/>
          <w:sz w:val="28"/>
          <w:szCs w:val="28"/>
        </w:rPr>
        <w:t xml:space="preserve"> с асфальтовым покрытием и пешеходной дорожкой</w:t>
      </w:r>
      <w:r w:rsidRPr="00085236">
        <w:rPr>
          <w:rFonts w:ascii="Times New Roman" w:hAnsi="Times New Roman" w:cs="Times New Roman"/>
          <w:iCs/>
          <w:sz w:val="28"/>
          <w:szCs w:val="28"/>
        </w:rPr>
        <w:t xml:space="preserve">; </w:t>
      </w:r>
    </w:p>
    <w:p w:rsidR="003D7534" w:rsidRPr="00085236" w:rsidRDefault="003D7534" w:rsidP="003D7534">
      <w:pPr>
        <w:spacing w:after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85236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Pr="00085236">
        <w:rPr>
          <w:rFonts w:ascii="Times New Roman" w:hAnsi="Times New Roman" w:cs="Times New Roman"/>
          <w:sz w:val="28"/>
          <w:szCs w:val="28"/>
        </w:rPr>
        <w:t>благоустройство территорий с устройством цветников</w:t>
      </w:r>
      <w:r w:rsidRPr="00085236">
        <w:rPr>
          <w:rFonts w:ascii="Times New Roman" w:hAnsi="Times New Roman" w:cs="Times New Roman"/>
          <w:iCs/>
          <w:sz w:val="28"/>
          <w:szCs w:val="28"/>
        </w:rPr>
        <w:t>;</w:t>
      </w:r>
    </w:p>
    <w:p w:rsidR="003D7534" w:rsidRPr="00085236" w:rsidRDefault="003D7534" w:rsidP="003D7534">
      <w:pPr>
        <w:spacing w:after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85236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Pr="00085236">
        <w:rPr>
          <w:rFonts w:ascii="Times New Roman" w:hAnsi="Times New Roman" w:cs="Times New Roman"/>
          <w:sz w:val="28"/>
          <w:szCs w:val="28"/>
        </w:rPr>
        <w:t>устройство пешеходных ограждений;</w:t>
      </w:r>
    </w:p>
    <w:p w:rsidR="003D7534" w:rsidRPr="00085236" w:rsidRDefault="003D7534" w:rsidP="003D7534">
      <w:pPr>
        <w:spacing w:after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85236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Pr="00085236">
        <w:rPr>
          <w:rFonts w:ascii="Times New Roman" w:hAnsi="Times New Roman" w:cs="Times New Roman"/>
          <w:sz w:val="28"/>
          <w:szCs w:val="28"/>
        </w:rPr>
        <w:t xml:space="preserve">ремонт тротуара по </w:t>
      </w:r>
      <w:proofErr w:type="spellStart"/>
      <w:r w:rsidRPr="00085236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085236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085236">
        <w:rPr>
          <w:rFonts w:ascii="Times New Roman" w:hAnsi="Times New Roman" w:cs="Times New Roman"/>
          <w:sz w:val="28"/>
          <w:szCs w:val="28"/>
        </w:rPr>
        <w:t>зержинского</w:t>
      </w:r>
      <w:proofErr w:type="spellEnd"/>
      <w:r w:rsidRPr="00085236">
        <w:rPr>
          <w:rFonts w:ascii="Times New Roman" w:hAnsi="Times New Roman" w:cs="Times New Roman"/>
          <w:sz w:val="28"/>
          <w:szCs w:val="28"/>
        </w:rPr>
        <w:t xml:space="preserve"> в районе д.93</w:t>
      </w:r>
      <w:r w:rsidRPr="00085236">
        <w:rPr>
          <w:rFonts w:ascii="Times New Roman" w:hAnsi="Times New Roman" w:cs="Times New Roman"/>
          <w:iCs/>
          <w:sz w:val="28"/>
          <w:szCs w:val="28"/>
        </w:rPr>
        <w:t xml:space="preserve">;  </w:t>
      </w:r>
    </w:p>
    <w:p w:rsidR="003D7534" w:rsidRPr="00085236" w:rsidRDefault="003D7534" w:rsidP="003D7534">
      <w:pPr>
        <w:spacing w:after="0"/>
        <w:ind w:firstLine="708"/>
        <w:jc w:val="both"/>
        <w:rPr>
          <w:rFonts w:ascii="Times New Roman" w:hAnsi="Times New Roman" w:cs="Times New Roman"/>
          <w:iCs/>
          <w:sz w:val="28"/>
          <w:szCs w:val="28"/>
          <w:highlight w:val="yellow"/>
        </w:rPr>
      </w:pPr>
      <w:r w:rsidRPr="00085236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D21084" w:rsidRPr="00085236">
        <w:rPr>
          <w:rFonts w:ascii="Times New Roman" w:hAnsi="Times New Roman" w:cs="Times New Roman"/>
          <w:sz w:val="28"/>
          <w:szCs w:val="28"/>
        </w:rPr>
        <w:t xml:space="preserve">ремонт тротуара по </w:t>
      </w:r>
      <w:proofErr w:type="spellStart"/>
      <w:r w:rsidR="00D21084" w:rsidRPr="00085236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="00D21084" w:rsidRPr="00085236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="00D21084" w:rsidRPr="00085236">
        <w:rPr>
          <w:rFonts w:ascii="Times New Roman" w:hAnsi="Times New Roman" w:cs="Times New Roman"/>
          <w:sz w:val="28"/>
          <w:szCs w:val="28"/>
        </w:rPr>
        <w:t>есной</w:t>
      </w:r>
      <w:proofErr w:type="spellEnd"/>
      <w:r w:rsidRPr="00085236">
        <w:rPr>
          <w:rFonts w:ascii="Times New Roman" w:hAnsi="Times New Roman" w:cs="Times New Roman"/>
          <w:sz w:val="28"/>
          <w:szCs w:val="28"/>
        </w:rPr>
        <w:t xml:space="preserve"> </w:t>
      </w:r>
      <w:r w:rsidR="00D21084" w:rsidRPr="00085236">
        <w:rPr>
          <w:rFonts w:ascii="Times New Roman" w:hAnsi="Times New Roman" w:cs="Times New Roman"/>
          <w:sz w:val="28"/>
          <w:szCs w:val="28"/>
        </w:rPr>
        <w:t>от</w:t>
      </w:r>
      <w:r w:rsidRPr="00085236">
        <w:rPr>
          <w:rFonts w:ascii="Times New Roman" w:hAnsi="Times New Roman" w:cs="Times New Roman"/>
          <w:sz w:val="28"/>
          <w:szCs w:val="28"/>
        </w:rPr>
        <w:t xml:space="preserve"> д</w:t>
      </w:r>
      <w:r w:rsidR="00D21084" w:rsidRPr="00085236">
        <w:rPr>
          <w:rFonts w:ascii="Times New Roman" w:hAnsi="Times New Roman" w:cs="Times New Roman"/>
          <w:sz w:val="28"/>
          <w:szCs w:val="28"/>
        </w:rPr>
        <w:t>ома №2/1 до дома №7</w:t>
      </w:r>
      <w:r w:rsidRPr="00085236">
        <w:rPr>
          <w:rFonts w:ascii="Times New Roman" w:hAnsi="Times New Roman" w:cs="Times New Roman"/>
          <w:iCs/>
          <w:sz w:val="28"/>
          <w:szCs w:val="28"/>
        </w:rPr>
        <w:t>;</w:t>
      </w:r>
    </w:p>
    <w:p w:rsidR="003D7534" w:rsidRPr="00085236" w:rsidRDefault="003D7534" w:rsidP="003D7534">
      <w:pPr>
        <w:spacing w:after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85236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- </w:t>
      </w:r>
      <w:r w:rsidRPr="00085236">
        <w:rPr>
          <w:rFonts w:ascii="Times New Roman" w:hAnsi="Times New Roman" w:cs="Times New Roman"/>
          <w:sz w:val="28"/>
          <w:szCs w:val="28"/>
        </w:rPr>
        <w:t xml:space="preserve">устройство детской площадки с резиновым покрытием </w:t>
      </w:r>
      <w:proofErr w:type="spellStart"/>
      <w:r w:rsidRPr="00085236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085236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085236">
        <w:rPr>
          <w:rFonts w:ascii="Times New Roman" w:hAnsi="Times New Roman" w:cs="Times New Roman"/>
          <w:sz w:val="28"/>
          <w:szCs w:val="28"/>
        </w:rPr>
        <w:t>осковская</w:t>
      </w:r>
      <w:proofErr w:type="spellEnd"/>
      <w:r w:rsidRPr="00085236">
        <w:rPr>
          <w:rFonts w:ascii="Times New Roman" w:hAnsi="Times New Roman" w:cs="Times New Roman"/>
          <w:sz w:val="28"/>
          <w:szCs w:val="28"/>
        </w:rPr>
        <w:t>, д.1</w:t>
      </w:r>
      <w:r w:rsidRPr="00085236">
        <w:rPr>
          <w:rFonts w:ascii="Times New Roman" w:hAnsi="Times New Roman" w:cs="Times New Roman"/>
          <w:iCs/>
          <w:sz w:val="28"/>
          <w:szCs w:val="28"/>
        </w:rPr>
        <w:t xml:space="preserve">., </w:t>
      </w:r>
      <w:proofErr w:type="spellStart"/>
      <w:r w:rsidRPr="00085236">
        <w:rPr>
          <w:rFonts w:ascii="Times New Roman" w:hAnsi="Times New Roman" w:cs="Times New Roman"/>
          <w:iCs/>
          <w:sz w:val="28"/>
          <w:szCs w:val="28"/>
        </w:rPr>
        <w:t>ул.Дзержинского</w:t>
      </w:r>
      <w:proofErr w:type="spellEnd"/>
      <w:r w:rsidRPr="00085236">
        <w:rPr>
          <w:rFonts w:ascii="Times New Roman" w:hAnsi="Times New Roman" w:cs="Times New Roman"/>
          <w:iCs/>
          <w:sz w:val="28"/>
          <w:szCs w:val="28"/>
        </w:rPr>
        <w:t xml:space="preserve"> д.93 и </w:t>
      </w:r>
      <w:proofErr w:type="spellStart"/>
      <w:r w:rsidRPr="00085236">
        <w:rPr>
          <w:rFonts w:ascii="Times New Roman" w:hAnsi="Times New Roman" w:cs="Times New Roman"/>
          <w:iCs/>
          <w:sz w:val="28"/>
          <w:szCs w:val="28"/>
        </w:rPr>
        <w:t>ул.Дзержинского</w:t>
      </w:r>
      <w:proofErr w:type="spellEnd"/>
      <w:r w:rsidRPr="00085236">
        <w:rPr>
          <w:rFonts w:ascii="Times New Roman" w:hAnsi="Times New Roman" w:cs="Times New Roman"/>
          <w:iCs/>
          <w:sz w:val="28"/>
          <w:szCs w:val="28"/>
        </w:rPr>
        <w:t xml:space="preserve"> д.86-92; </w:t>
      </w:r>
    </w:p>
    <w:p w:rsidR="003D7534" w:rsidRPr="00085236" w:rsidRDefault="003D7534" w:rsidP="003D753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5236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Pr="00085236">
        <w:rPr>
          <w:rFonts w:ascii="Times New Roman" w:hAnsi="Times New Roman" w:cs="Times New Roman"/>
          <w:sz w:val="28"/>
          <w:szCs w:val="28"/>
        </w:rPr>
        <w:t>благоустройство привокзальной площади;</w:t>
      </w:r>
    </w:p>
    <w:p w:rsidR="003D7534" w:rsidRPr="00085236" w:rsidRDefault="003D7534" w:rsidP="003D753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5236">
        <w:rPr>
          <w:rFonts w:ascii="Times New Roman" w:hAnsi="Times New Roman" w:cs="Times New Roman"/>
          <w:sz w:val="28"/>
          <w:szCs w:val="28"/>
        </w:rPr>
        <w:t xml:space="preserve">- устройство </w:t>
      </w:r>
      <w:r w:rsidR="00B177EE" w:rsidRPr="00085236">
        <w:rPr>
          <w:rFonts w:ascii="Times New Roman" w:hAnsi="Times New Roman" w:cs="Times New Roman"/>
          <w:sz w:val="28"/>
          <w:szCs w:val="28"/>
        </w:rPr>
        <w:t xml:space="preserve">тренажерных </w:t>
      </w:r>
      <w:r w:rsidRPr="00085236">
        <w:rPr>
          <w:rFonts w:ascii="Times New Roman" w:hAnsi="Times New Roman" w:cs="Times New Roman"/>
          <w:sz w:val="28"/>
          <w:szCs w:val="28"/>
        </w:rPr>
        <w:t xml:space="preserve">площадок с теневым навесом по адресу: </w:t>
      </w:r>
      <w:proofErr w:type="spellStart"/>
      <w:r w:rsidRPr="00085236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085236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085236">
        <w:rPr>
          <w:rFonts w:ascii="Times New Roman" w:hAnsi="Times New Roman" w:cs="Times New Roman"/>
          <w:sz w:val="28"/>
          <w:szCs w:val="28"/>
        </w:rPr>
        <w:t>осковская</w:t>
      </w:r>
      <w:proofErr w:type="spellEnd"/>
      <w:r w:rsidRPr="00085236">
        <w:rPr>
          <w:rFonts w:ascii="Times New Roman" w:hAnsi="Times New Roman" w:cs="Times New Roman"/>
          <w:sz w:val="28"/>
          <w:szCs w:val="28"/>
        </w:rPr>
        <w:t xml:space="preserve"> д.1 и </w:t>
      </w:r>
      <w:proofErr w:type="spellStart"/>
      <w:r w:rsidRPr="00085236">
        <w:rPr>
          <w:rFonts w:ascii="Times New Roman" w:hAnsi="Times New Roman" w:cs="Times New Roman"/>
          <w:sz w:val="28"/>
          <w:szCs w:val="28"/>
        </w:rPr>
        <w:t>ул.Коммунальная</w:t>
      </w:r>
      <w:proofErr w:type="spellEnd"/>
      <w:r w:rsidRPr="00085236">
        <w:rPr>
          <w:rFonts w:ascii="Times New Roman" w:hAnsi="Times New Roman" w:cs="Times New Roman"/>
          <w:sz w:val="28"/>
          <w:szCs w:val="28"/>
        </w:rPr>
        <w:t xml:space="preserve"> д.9;</w:t>
      </w:r>
    </w:p>
    <w:p w:rsidR="003D7534" w:rsidRPr="00085236" w:rsidRDefault="003D7534" w:rsidP="003D753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5236">
        <w:rPr>
          <w:rFonts w:ascii="Times New Roman" w:hAnsi="Times New Roman" w:cs="Times New Roman"/>
          <w:sz w:val="28"/>
          <w:szCs w:val="28"/>
        </w:rPr>
        <w:t xml:space="preserve">- устройство парковки на: </w:t>
      </w:r>
      <w:proofErr w:type="spellStart"/>
      <w:r w:rsidRPr="00085236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085236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085236">
        <w:rPr>
          <w:rFonts w:ascii="Times New Roman" w:hAnsi="Times New Roman" w:cs="Times New Roman"/>
          <w:sz w:val="28"/>
          <w:szCs w:val="28"/>
        </w:rPr>
        <w:t>ичурина</w:t>
      </w:r>
      <w:proofErr w:type="spellEnd"/>
      <w:r w:rsidRPr="00085236">
        <w:rPr>
          <w:rFonts w:ascii="Times New Roman" w:hAnsi="Times New Roman" w:cs="Times New Roman"/>
          <w:sz w:val="28"/>
          <w:szCs w:val="28"/>
        </w:rPr>
        <w:t>;</w:t>
      </w:r>
    </w:p>
    <w:p w:rsidR="003D7534" w:rsidRPr="00085236" w:rsidRDefault="003D7534" w:rsidP="003D753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5236">
        <w:rPr>
          <w:rFonts w:ascii="Times New Roman" w:hAnsi="Times New Roman" w:cs="Times New Roman"/>
          <w:sz w:val="28"/>
          <w:szCs w:val="28"/>
        </w:rPr>
        <w:t>- ремонт площадок ТКО</w:t>
      </w:r>
      <w:r w:rsidR="001F7B2D" w:rsidRPr="000852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7B2D" w:rsidRPr="00085236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="001F7B2D" w:rsidRPr="00085236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1F7B2D" w:rsidRPr="00085236">
        <w:rPr>
          <w:rFonts w:ascii="Times New Roman" w:hAnsi="Times New Roman" w:cs="Times New Roman"/>
          <w:sz w:val="28"/>
          <w:szCs w:val="28"/>
        </w:rPr>
        <w:t>осковская</w:t>
      </w:r>
      <w:proofErr w:type="spellEnd"/>
      <w:r w:rsidR="001F7B2D" w:rsidRPr="00085236">
        <w:rPr>
          <w:rFonts w:ascii="Times New Roman" w:hAnsi="Times New Roman" w:cs="Times New Roman"/>
          <w:sz w:val="28"/>
          <w:szCs w:val="28"/>
        </w:rPr>
        <w:t xml:space="preserve"> </w:t>
      </w:r>
      <w:r w:rsidR="00D21084" w:rsidRPr="00085236">
        <w:rPr>
          <w:rFonts w:ascii="Times New Roman" w:hAnsi="Times New Roman" w:cs="Times New Roman"/>
          <w:sz w:val="28"/>
          <w:szCs w:val="28"/>
        </w:rPr>
        <w:t xml:space="preserve"> д.</w:t>
      </w:r>
      <w:r w:rsidR="001F7B2D" w:rsidRPr="00085236">
        <w:rPr>
          <w:rFonts w:ascii="Times New Roman" w:hAnsi="Times New Roman" w:cs="Times New Roman"/>
          <w:sz w:val="28"/>
          <w:szCs w:val="28"/>
        </w:rPr>
        <w:t xml:space="preserve">1-14, </w:t>
      </w:r>
      <w:proofErr w:type="spellStart"/>
      <w:r w:rsidR="001F7B2D" w:rsidRPr="00085236">
        <w:rPr>
          <w:rFonts w:ascii="Times New Roman" w:hAnsi="Times New Roman" w:cs="Times New Roman"/>
          <w:sz w:val="28"/>
          <w:szCs w:val="28"/>
        </w:rPr>
        <w:t>Боровская</w:t>
      </w:r>
      <w:proofErr w:type="spellEnd"/>
      <w:r w:rsidR="001F7B2D" w:rsidRPr="00085236">
        <w:rPr>
          <w:rFonts w:ascii="Times New Roman" w:hAnsi="Times New Roman" w:cs="Times New Roman"/>
          <w:sz w:val="28"/>
          <w:szCs w:val="28"/>
        </w:rPr>
        <w:t xml:space="preserve"> 1-3, 1 Мая 4</w:t>
      </w:r>
      <w:r w:rsidRPr="00085236">
        <w:rPr>
          <w:rFonts w:ascii="Times New Roman" w:hAnsi="Times New Roman" w:cs="Times New Roman"/>
          <w:sz w:val="28"/>
          <w:szCs w:val="28"/>
        </w:rPr>
        <w:t>;</w:t>
      </w:r>
    </w:p>
    <w:p w:rsidR="003D7534" w:rsidRPr="00085236" w:rsidRDefault="003D7534" w:rsidP="003D753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5236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Pr="00085236">
        <w:rPr>
          <w:rFonts w:ascii="Times New Roman" w:hAnsi="Times New Roman" w:cs="Times New Roman"/>
          <w:sz w:val="28"/>
          <w:szCs w:val="28"/>
        </w:rPr>
        <w:t xml:space="preserve">перенос тротуара по </w:t>
      </w:r>
      <w:proofErr w:type="spellStart"/>
      <w:r w:rsidRPr="00085236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085236">
        <w:rPr>
          <w:rFonts w:ascii="Times New Roman" w:hAnsi="Times New Roman" w:cs="Times New Roman"/>
          <w:sz w:val="28"/>
          <w:szCs w:val="28"/>
        </w:rPr>
        <w:t>.Э</w:t>
      </w:r>
      <w:proofErr w:type="gramEnd"/>
      <w:r w:rsidRPr="00085236">
        <w:rPr>
          <w:rFonts w:ascii="Times New Roman" w:hAnsi="Times New Roman" w:cs="Times New Roman"/>
          <w:sz w:val="28"/>
          <w:szCs w:val="28"/>
        </w:rPr>
        <w:t>нергетиков</w:t>
      </w:r>
      <w:proofErr w:type="spellEnd"/>
      <w:r w:rsidRPr="00085236">
        <w:rPr>
          <w:rFonts w:ascii="Times New Roman" w:hAnsi="Times New Roman" w:cs="Times New Roman"/>
          <w:sz w:val="28"/>
          <w:szCs w:val="28"/>
        </w:rPr>
        <w:t xml:space="preserve"> д.6-8;</w:t>
      </w:r>
    </w:p>
    <w:p w:rsidR="003D7534" w:rsidRPr="00085236" w:rsidRDefault="003D7534" w:rsidP="003D753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5236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Pr="00085236">
        <w:rPr>
          <w:rFonts w:ascii="Times New Roman" w:hAnsi="Times New Roman" w:cs="Times New Roman"/>
          <w:sz w:val="28"/>
          <w:szCs w:val="28"/>
        </w:rPr>
        <w:t>ремонт пешеходных зон</w:t>
      </w:r>
      <w:r w:rsidR="001F7B2D" w:rsidRPr="00085236">
        <w:rPr>
          <w:rFonts w:ascii="Times New Roman" w:hAnsi="Times New Roman" w:cs="Times New Roman"/>
          <w:sz w:val="28"/>
          <w:szCs w:val="28"/>
        </w:rPr>
        <w:t xml:space="preserve"> на в районе д.11 по </w:t>
      </w:r>
      <w:proofErr w:type="spellStart"/>
      <w:r w:rsidR="001F7B2D" w:rsidRPr="00085236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="001F7B2D" w:rsidRPr="00085236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1F7B2D" w:rsidRPr="00085236">
        <w:rPr>
          <w:rFonts w:ascii="Times New Roman" w:hAnsi="Times New Roman" w:cs="Times New Roman"/>
          <w:sz w:val="28"/>
          <w:szCs w:val="28"/>
        </w:rPr>
        <w:t>оровская</w:t>
      </w:r>
      <w:proofErr w:type="spellEnd"/>
      <w:r w:rsidR="001F7B2D" w:rsidRPr="00085236">
        <w:rPr>
          <w:rFonts w:ascii="Times New Roman" w:hAnsi="Times New Roman" w:cs="Times New Roman"/>
          <w:sz w:val="28"/>
          <w:szCs w:val="28"/>
        </w:rPr>
        <w:t xml:space="preserve">  и  вдоль домов 62-92</w:t>
      </w:r>
      <w:r w:rsidRPr="00085236">
        <w:rPr>
          <w:rFonts w:ascii="Times New Roman" w:hAnsi="Times New Roman" w:cs="Times New Roman"/>
          <w:sz w:val="28"/>
          <w:szCs w:val="28"/>
        </w:rPr>
        <w:t>;</w:t>
      </w:r>
    </w:p>
    <w:p w:rsidR="003D7534" w:rsidRPr="00085236" w:rsidRDefault="003D7534" w:rsidP="003D753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5236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Pr="00085236">
        <w:rPr>
          <w:rFonts w:ascii="Times New Roman" w:hAnsi="Times New Roman" w:cs="Times New Roman"/>
          <w:sz w:val="28"/>
          <w:szCs w:val="28"/>
        </w:rPr>
        <w:t>устройство тротуаров</w:t>
      </w:r>
      <w:r w:rsidR="001F7B2D" w:rsidRPr="00085236">
        <w:rPr>
          <w:rFonts w:ascii="Times New Roman" w:hAnsi="Times New Roman" w:cs="Times New Roman"/>
          <w:sz w:val="28"/>
          <w:szCs w:val="28"/>
        </w:rPr>
        <w:t xml:space="preserve"> </w:t>
      </w:r>
      <w:r w:rsidR="00D21084" w:rsidRPr="00085236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D21084" w:rsidRPr="00085236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="00D21084" w:rsidRPr="0008523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D21084" w:rsidRPr="00085236">
        <w:rPr>
          <w:rFonts w:ascii="Times New Roman" w:hAnsi="Times New Roman" w:cs="Times New Roman"/>
          <w:sz w:val="28"/>
          <w:szCs w:val="28"/>
        </w:rPr>
        <w:t>о</w:t>
      </w:r>
      <w:r w:rsidR="001F7B2D" w:rsidRPr="00085236">
        <w:rPr>
          <w:rFonts w:ascii="Times New Roman" w:hAnsi="Times New Roman" w:cs="Times New Roman"/>
          <w:sz w:val="28"/>
          <w:szCs w:val="28"/>
        </w:rPr>
        <w:t>м</w:t>
      </w:r>
      <w:r w:rsidR="00D21084" w:rsidRPr="00085236">
        <w:rPr>
          <w:rFonts w:ascii="Times New Roman" w:hAnsi="Times New Roman" w:cs="Times New Roman"/>
          <w:sz w:val="28"/>
          <w:szCs w:val="28"/>
        </w:rPr>
        <w:t>с</w:t>
      </w:r>
      <w:r w:rsidR="001F7B2D" w:rsidRPr="00085236">
        <w:rPr>
          <w:rFonts w:ascii="Times New Roman" w:hAnsi="Times New Roman" w:cs="Times New Roman"/>
          <w:sz w:val="28"/>
          <w:szCs w:val="28"/>
        </w:rPr>
        <w:t>омольская</w:t>
      </w:r>
      <w:proofErr w:type="spellEnd"/>
      <w:r w:rsidR="001F7B2D" w:rsidRPr="00085236">
        <w:rPr>
          <w:rFonts w:ascii="Times New Roman" w:hAnsi="Times New Roman" w:cs="Times New Roman"/>
          <w:sz w:val="28"/>
          <w:szCs w:val="28"/>
        </w:rPr>
        <w:t>, Пионерская, тротуар между городским Домом культуры и стадионом</w:t>
      </w:r>
      <w:r w:rsidRPr="00085236">
        <w:rPr>
          <w:rFonts w:ascii="Times New Roman" w:hAnsi="Times New Roman" w:cs="Times New Roman"/>
          <w:sz w:val="28"/>
          <w:szCs w:val="28"/>
        </w:rPr>
        <w:t>;</w:t>
      </w:r>
    </w:p>
    <w:p w:rsidR="003D7534" w:rsidRPr="00085236" w:rsidRDefault="003D7534" w:rsidP="003D7534">
      <w:pPr>
        <w:spacing w:after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85236">
        <w:rPr>
          <w:rFonts w:ascii="Times New Roman" w:hAnsi="Times New Roman" w:cs="Times New Roman"/>
          <w:sz w:val="28"/>
          <w:szCs w:val="28"/>
        </w:rPr>
        <w:t>- устройство водоотвода</w:t>
      </w:r>
      <w:r w:rsidR="001F7B2D" w:rsidRPr="00085236">
        <w:rPr>
          <w:rFonts w:ascii="Times New Roman" w:hAnsi="Times New Roman" w:cs="Times New Roman"/>
          <w:sz w:val="28"/>
          <w:szCs w:val="28"/>
        </w:rPr>
        <w:t xml:space="preserve"> от д</w:t>
      </w:r>
      <w:r w:rsidR="00D21084" w:rsidRPr="00085236">
        <w:rPr>
          <w:rFonts w:ascii="Times New Roman" w:hAnsi="Times New Roman" w:cs="Times New Roman"/>
          <w:sz w:val="28"/>
          <w:szCs w:val="28"/>
        </w:rPr>
        <w:t xml:space="preserve">ома </w:t>
      </w:r>
      <w:r w:rsidR="001F7B2D" w:rsidRPr="00085236">
        <w:rPr>
          <w:rFonts w:ascii="Times New Roman" w:hAnsi="Times New Roman" w:cs="Times New Roman"/>
          <w:sz w:val="28"/>
          <w:szCs w:val="28"/>
        </w:rPr>
        <w:t xml:space="preserve">5 </w:t>
      </w:r>
      <w:r w:rsidR="00D21084" w:rsidRPr="00085236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D21084" w:rsidRPr="00085236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="00D21084" w:rsidRPr="00085236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D21084" w:rsidRPr="00085236">
        <w:rPr>
          <w:rFonts w:ascii="Times New Roman" w:hAnsi="Times New Roman" w:cs="Times New Roman"/>
          <w:sz w:val="28"/>
          <w:szCs w:val="28"/>
        </w:rPr>
        <w:t>оровская</w:t>
      </w:r>
      <w:proofErr w:type="spellEnd"/>
      <w:r w:rsidR="00D21084" w:rsidRPr="00085236">
        <w:rPr>
          <w:rFonts w:ascii="Times New Roman" w:hAnsi="Times New Roman" w:cs="Times New Roman"/>
          <w:sz w:val="28"/>
          <w:szCs w:val="28"/>
        </w:rPr>
        <w:t xml:space="preserve"> до магазина Магнит</w:t>
      </w:r>
      <w:r w:rsidRPr="0008523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D7534" w:rsidRPr="00085236" w:rsidRDefault="003D7534" w:rsidP="003D7534">
      <w:pPr>
        <w:spacing w:after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85236">
        <w:rPr>
          <w:rFonts w:ascii="Times New Roman" w:hAnsi="Times New Roman" w:cs="Times New Roman"/>
          <w:iCs/>
          <w:sz w:val="28"/>
          <w:szCs w:val="28"/>
        </w:rPr>
        <w:t>- содержание детских игровых площадок;</w:t>
      </w:r>
    </w:p>
    <w:p w:rsidR="003D7534" w:rsidRPr="00085236" w:rsidRDefault="003D7534" w:rsidP="003D7534">
      <w:pPr>
        <w:spacing w:after="0"/>
        <w:ind w:firstLine="708"/>
        <w:jc w:val="both"/>
        <w:rPr>
          <w:sz w:val="28"/>
          <w:szCs w:val="28"/>
        </w:rPr>
      </w:pPr>
      <w:r w:rsidRPr="00085236">
        <w:rPr>
          <w:rFonts w:ascii="Times New Roman" w:hAnsi="Times New Roman" w:cs="Times New Roman"/>
          <w:iCs/>
          <w:sz w:val="28"/>
          <w:szCs w:val="28"/>
        </w:rPr>
        <w:t>- техническое обслуживание и ремонт уличного освещения.</w:t>
      </w:r>
      <w:r w:rsidRPr="00085236">
        <w:rPr>
          <w:sz w:val="28"/>
          <w:szCs w:val="28"/>
        </w:rPr>
        <w:t xml:space="preserve"> </w:t>
      </w:r>
    </w:p>
    <w:p w:rsidR="003D7534" w:rsidRPr="00085236" w:rsidRDefault="003D7534" w:rsidP="003D7534">
      <w:pPr>
        <w:spacing w:after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85236">
        <w:rPr>
          <w:rFonts w:ascii="Times New Roman" w:hAnsi="Times New Roman" w:cs="Times New Roman"/>
          <w:iCs/>
          <w:sz w:val="28"/>
          <w:szCs w:val="28"/>
        </w:rPr>
        <w:t xml:space="preserve">- содержание зоны отдыха, зеленого хозяйства, </w:t>
      </w:r>
    </w:p>
    <w:p w:rsidR="006365D7" w:rsidRPr="00085236" w:rsidRDefault="003D7534" w:rsidP="003D7534">
      <w:pPr>
        <w:spacing w:after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85236">
        <w:rPr>
          <w:rFonts w:ascii="Times New Roman" w:hAnsi="Times New Roman" w:cs="Times New Roman"/>
          <w:iCs/>
          <w:sz w:val="28"/>
          <w:szCs w:val="28"/>
        </w:rPr>
        <w:t>- спил деревьев.</w:t>
      </w:r>
    </w:p>
    <w:p w:rsidR="001B3A3C" w:rsidRPr="00085236" w:rsidRDefault="001B3A3C" w:rsidP="003D7534">
      <w:pPr>
        <w:spacing w:after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85236">
        <w:rPr>
          <w:rFonts w:ascii="Times New Roman" w:hAnsi="Times New Roman" w:cs="Times New Roman"/>
          <w:iCs/>
          <w:sz w:val="28"/>
          <w:szCs w:val="28"/>
        </w:rPr>
        <w:t>Спил деревьев требует непрерывного воспроизводства утраченных зеленых насаждений. С этой целью ежегодно весной и осенью происходит массовая выс</w:t>
      </w:r>
      <w:r w:rsidR="00D21084" w:rsidRPr="00085236">
        <w:rPr>
          <w:rFonts w:ascii="Times New Roman" w:hAnsi="Times New Roman" w:cs="Times New Roman"/>
          <w:iCs/>
          <w:sz w:val="28"/>
          <w:szCs w:val="28"/>
        </w:rPr>
        <w:t>адка деревьев и кустарников. В прошлом</w:t>
      </w:r>
      <w:r w:rsidRPr="00085236">
        <w:rPr>
          <w:rFonts w:ascii="Times New Roman" w:hAnsi="Times New Roman" w:cs="Times New Roman"/>
          <w:iCs/>
          <w:sz w:val="28"/>
          <w:szCs w:val="28"/>
        </w:rPr>
        <w:t xml:space="preserve"> году высажено </w:t>
      </w:r>
      <w:proofErr w:type="gramStart"/>
      <w:r w:rsidRPr="00085236">
        <w:rPr>
          <w:rFonts w:ascii="Times New Roman" w:hAnsi="Times New Roman" w:cs="Times New Roman"/>
          <w:iCs/>
          <w:sz w:val="28"/>
          <w:szCs w:val="28"/>
        </w:rPr>
        <w:t>более тысячи кустарников</w:t>
      </w:r>
      <w:proofErr w:type="gramEnd"/>
      <w:r w:rsidRPr="00085236">
        <w:rPr>
          <w:rFonts w:ascii="Times New Roman" w:hAnsi="Times New Roman" w:cs="Times New Roman"/>
          <w:iCs/>
          <w:sz w:val="28"/>
          <w:szCs w:val="28"/>
        </w:rPr>
        <w:t xml:space="preserve"> и 750 (семьсот пятидесяти) деревьев. </w:t>
      </w:r>
    </w:p>
    <w:p w:rsidR="001B3A3C" w:rsidRPr="00085236" w:rsidRDefault="001B3A3C" w:rsidP="003D7534">
      <w:pPr>
        <w:spacing w:after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85236">
        <w:rPr>
          <w:rFonts w:ascii="Times New Roman" w:hAnsi="Times New Roman" w:cs="Times New Roman"/>
          <w:iCs/>
          <w:sz w:val="28"/>
          <w:szCs w:val="28"/>
        </w:rPr>
        <w:t>Кроме подрядных организаций посадками занимались школьники, сотрудники администрации</w:t>
      </w:r>
      <w:r w:rsidR="00E33783" w:rsidRPr="00085236">
        <w:rPr>
          <w:rFonts w:ascii="Times New Roman" w:hAnsi="Times New Roman" w:cs="Times New Roman"/>
          <w:iCs/>
          <w:sz w:val="28"/>
          <w:szCs w:val="28"/>
        </w:rPr>
        <w:t xml:space="preserve"> и муниципальных учреждений,</w:t>
      </w:r>
      <w:r w:rsidRPr="0008523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33783" w:rsidRPr="00085236">
        <w:rPr>
          <w:rFonts w:ascii="Times New Roman" w:hAnsi="Times New Roman" w:cs="Times New Roman"/>
          <w:iCs/>
          <w:sz w:val="28"/>
          <w:szCs w:val="28"/>
        </w:rPr>
        <w:t>депутаты и жители города.</w:t>
      </w:r>
      <w:r w:rsidR="00A43211" w:rsidRPr="0008523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21084" w:rsidRPr="00085236">
        <w:rPr>
          <w:rFonts w:ascii="Times New Roman" w:hAnsi="Times New Roman" w:cs="Times New Roman"/>
          <w:iCs/>
          <w:sz w:val="28"/>
          <w:szCs w:val="28"/>
        </w:rPr>
        <w:t>В акции по высадке зеленых насаждений в городе принимали участие Губернатор Калужской области Ан</w:t>
      </w:r>
      <w:r w:rsidR="00ED7E6E" w:rsidRPr="00085236">
        <w:rPr>
          <w:rFonts w:ascii="Times New Roman" w:hAnsi="Times New Roman" w:cs="Times New Roman"/>
          <w:iCs/>
          <w:sz w:val="28"/>
          <w:szCs w:val="28"/>
        </w:rPr>
        <w:t>а</w:t>
      </w:r>
      <w:r w:rsidR="00D21084" w:rsidRPr="00085236">
        <w:rPr>
          <w:rFonts w:ascii="Times New Roman" w:hAnsi="Times New Roman" w:cs="Times New Roman"/>
          <w:iCs/>
          <w:sz w:val="28"/>
          <w:szCs w:val="28"/>
        </w:rPr>
        <w:t xml:space="preserve">толий Дмитриевич Артамонов, заместители губернатора Владимир </w:t>
      </w:r>
      <w:r w:rsidR="00ED7E6E" w:rsidRPr="00085236">
        <w:rPr>
          <w:rFonts w:ascii="Times New Roman" w:hAnsi="Times New Roman" w:cs="Times New Roman"/>
          <w:iCs/>
          <w:sz w:val="28"/>
          <w:szCs w:val="28"/>
        </w:rPr>
        <w:t>Васильевич</w:t>
      </w:r>
      <w:r w:rsidR="00D21084" w:rsidRPr="00085236">
        <w:rPr>
          <w:rFonts w:ascii="Times New Roman" w:hAnsi="Times New Roman" w:cs="Times New Roman"/>
          <w:iCs/>
          <w:sz w:val="28"/>
          <w:szCs w:val="28"/>
        </w:rPr>
        <w:t xml:space="preserve"> Потемкин и Василий Алексеевич Быкадоров.</w:t>
      </w:r>
    </w:p>
    <w:p w:rsidR="00E33783" w:rsidRPr="00085236" w:rsidRDefault="00E33783" w:rsidP="003D7534">
      <w:pPr>
        <w:spacing w:after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85236">
        <w:rPr>
          <w:rFonts w:ascii="Times New Roman" w:hAnsi="Times New Roman" w:cs="Times New Roman"/>
          <w:iCs/>
          <w:sz w:val="28"/>
          <w:szCs w:val="28"/>
        </w:rPr>
        <w:t>Хотелось бы,</w:t>
      </w:r>
      <w:r w:rsidR="001F7B2D" w:rsidRPr="00085236">
        <w:rPr>
          <w:rFonts w:ascii="Times New Roman" w:hAnsi="Times New Roman" w:cs="Times New Roman"/>
          <w:iCs/>
          <w:sz w:val="28"/>
          <w:szCs w:val="28"/>
        </w:rPr>
        <w:t xml:space="preserve"> чтобы активность жителей на субботниках</w:t>
      </w:r>
      <w:r w:rsidRPr="00085236">
        <w:rPr>
          <w:rFonts w:ascii="Times New Roman" w:hAnsi="Times New Roman" w:cs="Times New Roman"/>
          <w:iCs/>
          <w:sz w:val="28"/>
          <w:szCs w:val="28"/>
        </w:rPr>
        <w:t xml:space="preserve"> была выше</w:t>
      </w:r>
      <w:r w:rsidR="001F7B2D" w:rsidRPr="00085236">
        <w:rPr>
          <w:rFonts w:ascii="Times New Roman" w:hAnsi="Times New Roman" w:cs="Times New Roman"/>
          <w:iCs/>
          <w:sz w:val="28"/>
          <w:szCs w:val="28"/>
        </w:rPr>
        <w:t>, а бережное отношение</w:t>
      </w:r>
      <w:r w:rsidRPr="0008523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F7B2D" w:rsidRPr="00085236">
        <w:rPr>
          <w:rFonts w:ascii="Times New Roman" w:hAnsi="Times New Roman" w:cs="Times New Roman"/>
          <w:iCs/>
          <w:sz w:val="28"/>
          <w:szCs w:val="28"/>
        </w:rPr>
        <w:t xml:space="preserve">к </w:t>
      </w:r>
      <w:proofErr w:type="gramStart"/>
      <w:r w:rsidR="001F7B2D" w:rsidRPr="00085236">
        <w:rPr>
          <w:rFonts w:ascii="Times New Roman" w:hAnsi="Times New Roman" w:cs="Times New Roman"/>
          <w:iCs/>
          <w:sz w:val="28"/>
          <w:szCs w:val="28"/>
        </w:rPr>
        <w:t>созданному</w:t>
      </w:r>
      <w:proofErr w:type="gramEnd"/>
      <w:r w:rsidR="001F7B2D" w:rsidRPr="00085236">
        <w:rPr>
          <w:rFonts w:ascii="Times New Roman" w:hAnsi="Times New Roman" w:cs="Times New Roman"/>
          <w:iCs/>
          <w:sz w:val="28"/>
          <w:szCs w:val="28"/>
        </w:rPr>
        <w:t xml:space="preserve"> более развито.</w:t>
      </w:r>
    </w:p>
    <w:p w:rsidR="003D7534" w:rsidRPr="00085236" w:rsidRDefault="002F2B55" w:rsidP="003D7534">
      <w:pPr>
        <w:spacing w:after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85236">
        <w:rPr>
          <w:rFonts w:ascii="Times New Roman" w:hAnsi="Times New Roman" w:cs="Times New Roman"/>
          <w:iCs/>
          <w:sz w:val="28"/>
          <w:szCs w:val="28"/>
        </w:rPr>
        <w:t>В порядке бескорыстной помощи и сотрудничеству с войсковыми частями начаты работы по благоустройству вокруг монумента «Самолет АН-12».</w:t>
      </w:r>
    </w:p>
    <w:p w:rsidR="003D7534" w:rsidRPr="00085236" w:rsidRDefault="003D7534" w:rsidP="003D7534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5236">
        <w:rPr>
          <w:rFonts w:ascii="Times New Roman" w:eastAsia="Calibri" w:hAnsi="Times New Roman" w:cs="Times New Roman"/>
          <w:iCs/>
          <w:sz w:val="28"/>
          <w:szCs w:val="28"/>
        </w:rPr>
        <w:t>Все эти перемены делают город красивы</w:t>
      </w:r>
      <w:r w:rsidR="00D21084" w:rsidRPr="00085236">
        <w:rPr>
          <w:rFonts w:ascii="Times New Roman" w:eastAsia="Calibri" w:hAnsi="Times New Roman" w:cs="Times New Roman"/>
          <w:iCs/>
          <w:sz w:val="28"/>
          <w:szCs w:val="28"/>
        </w:rPr>
        <w:t>м, чистым, удобным для проживания, их отличают жители.</w:t>
      </w:r>
      <w:r w:rsidRPr="00085236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085236">
        <w:rPr>
          <w:rFonts w:ascii="Times New Roman" w:eastAsia="Calibri" w:hAnsi="Times New Roman" w:cs="Times New Roman"/>
          <w:sz w:val="28"/>
          <w:szCs w:val="28"/>
        </w:rPr>
        <w:t xml:space="preserve">Тем более обидны факты варварского отношения к </w:t>
      </w:r>
      <w:proofErr w:type="gramStart"/>
      <w:r w:rsidRPr="00085236">
        <w:rPr>
          <w:rFonts w:ascii="Times New Roman" w:eastAsia="Calibri" w:hAnsi="Times New Roman" w:cs="Times New Roman"/>
          <w:sz w:val="28"/>
          <w:szCs w:val="28"/>
        </w:rPr>
        <w:t>сделанному</w:t>
      </w:r>
      <w:proofErr w:type="gramEnd"/>
      <w:r w:rsidRPr="00085236">
        <w:rPr>
          <w:rFonts w:ascii="Times New Roman" w:eastAsia="Calibri" w:hAnsi="Times New Roman" w:cs="Times New Roman"/>
          <w:sz w:val="28"/>
          <w:szCs w:val="28"/>
        </w:rPr>
        <w:t xml:space="preserve">, когда нерадивые граждане портят имущество, созданное в интересах всех граждан города на средства бюджета. </w:t>
      </w:r>
    </w:p>
    <w:p w:rsidR="003D7534" w:rsidRPr="00085236" w:rsidRDefault="003D7534" w:rsidP="003D7534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5236">
        <w:rPr>
          <w:rFonts w:ascii="Times New Roman" w:eastAsia="Calibri" w:hAnsi="Times New Roman" w:cs="Times New Roman"/>
          <w:sz w:val="28"/>
          <w:szCs w:val="28"/>
        </w:rPr>
        <w:t xml:space="preserve">Администрация продолжает участвовать в федеральной программе «Малые города» в надежде на получение гранта в </w:t>
      </w:r>
      <w:r w:rsidR="001F7B2D" w:rsidRPr="00085236">
        <w:rPr>
          <w:rFonts w:ascii="Times New Roman" w:eastAsia="Calibri" w:hAnsi="Times New Roman" w:cs="Times New Roman"/>
          <w:sz w:val="28"/>
          <w:szCs w:val="28"/>
        </w:rPr>
        <w:t>80</w:t>
      </w:r>
      <w:r w:rsidRPr="00085236">
        <w:rPr>
          <w:rFonts w:ascii="Times New Roman" w:eastAsia="Calibri" w:hAnsi="Times New Roman" w:cs="Times New Roman"/>
          <w:sz w:val="28"/>
          <w:szCs w:val="28"/>
        </w:rPr>
        <w:t xml:space="preserve"> миллионов рублей для создания современной зоны отдыха на  реке </w:t>
      </w:r>
      <w:proofErr w:type="spellStart"/>
      <w:r w:rsidRPr="00085236">
        <w:rPr>
          <w:rFonts w:ascii="Times New Roman" w:eastAsia="Calibri" w:hAnsi="Times New Roman" w:cs="Times New Roman"/>
          <w:sz w:val="28"/>
          <w:szCs w:val="28"/>
        </w:rPr>
        <w:t>Страдаловка</w:t>
      </w:r>
      <w:proofErr w:type="spellEnd"/>
      <w:r w:rsidRPr="0008523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D7534" w:rsidRPr="00085236" w:rsidRDefault="003D7534" w:rsidP="003D7534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5236">
        <w:rPr>
          <w:rFonts w:ascii="Times New Roman" w:eastAsia="Calibri" w:hAnsi="Times New Roman" w:cs="Times New Roman"/>
          <w:sz w:val="28"/>
          <w:szCs w:val="28"/>
        </w:rPr>
        <w:lastRenderedPageBreak/>
        <w:t>И даже при неблагоприятном исходе, благоустройство данной территории будет поэтапно осуществляться за счет средств городского бюджета.</w:t>
      </w:r>
    </w:p>
    <w:p w:rsidR="00E33783" w:rsidRPr="00085236" w:rsidRDefault="00E33783" w:rsidP="003D7534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5236">
        <w:rPr>
          <w:rFonts w:ascii="Times New Roman" w:eastAsia="Calibri" w:hAnsi="Times New Roman" w:cs="Times New Roman"/>
          <w:sz w:val="28"/>
          <w:szCs w:val="28"/>
        </w:rPr>
        <w:t xml:space="preserve">В настоящее время создается дизайн-проект благоустройства  общественной территории сквера у детской школы искусств. Финансовую поддержку в сумме 20 млн. руб. оказал мэр Москвы  </w:t>
      </w:r>
      <w:proofErr w:type="spellStart"/>
      <w:r w:rsidRPr="00085236">
        <w:rPr>
          <w:rFonts w:ascii="Times New Roman" w:eastAsia="Calibri" w:hAnsi="Times New Roman" w:cs="Times New Roman"/>
          <w:sz w:val="28"/>
          <w:szCs w:val="28"/>
        </w:rPr>
        <w:t>С.С.Собянин</w:t>
      </w:r>
      <w:proofErr w:type="spellEnd"/>
      <w:r w:rsidRPr="0008523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F2B55" w:rsidRPr="00085236" w:rsidRDefault="002F2B55" w:rsidP="00804A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AE7" w:rsidRPr="00085236" w:rsidRDefault="00804AE7" w:rsidP="00804A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23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Техническое обслуживание уличного  освещения выполняла подрядная организация ООО «</w:t>
      </w:r>
      <w:proofErr w:type="spellStart"/>
      <w:r w:rsidRPr="00085236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ЭнергоСтройСервис</w:t>
      </w:r>
      <w:proofErr w:type="spellEnd"/>
      <w:r w:rsidRPr="00085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 Сумма контракта 1 млн. 394 тысячи. В рамках данного контракта было восстановлено освещение на реке </w:t>
      </w:r>
      <w:proofErr w:type="spellStart"/>
      <w:r w:rsidRPr="0008523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Страдаловка</w:t>
      </w:r>
      <w:proofErr w:type="spellEnd"/>
      <w:r w:rsidRPr="0008523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 ул. Московской, (от  дома 13 до общежития № 20). Работа по освещению улицы Московской будет продолжена в этом году.</w:t>
      </w:r>
    </w:p>
    <w:p w:rsidR="00804AE7" w:rsidRPr="00085236" w:rsidRDefault="00804AE7" w:rsidP="00804A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236">
        <w:rPr>
          <w:rFonts w:ascii="Times New Roman" w:eastAsia="Times New Roman" w:hAnsi="Times New Roman" w:cs="Times New Roman"/>
          <w:sz w:val="28"/>
          <w:szCs w:val="28"/>
          <w:lang w:eastAsia="ru-RU"/>
        </w:rPr>
        <w:t>В  2019 году было заменено свыше 200 светильников уличного освещения на светодиодные, что позволило сэкономить потребление электроэнергии в несколько раз.</w:t>
      </w:r>
    </w:p>
    <w:p w:rsidR="00804AE7" w:rsidRPr="00085236" w:rsidRDefault="00804AE7" w:rsidP="00804A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Продолжается работа по оснащению города камерами видеонаблюдения. </w:t>
      </w:r>
      <w:proofErr w:type="gramStart"/>
      <w:r w:rsidRPr="0008523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Установлены</w:t>
      </w:r>
      <w:proofErr w:type="gramEnd"/>
      <w:r w:rsidRPr="00085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камера на реке </w:t>
      </w:r>
      <w:proofErr w:type="spellStart"/>
      <w:r w:rsidRPr="0008523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Страдаловка</w:t>
      </w:r>
      <w:proofErr w:type="spellEnd"/>
      <w:r w:rsidRPr="00085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Сквере Молодежи.</w:t>
      </w:r>
    </w:p>
    <w:p w:rsidR="00804AE7" w:rsidRPr="00085236" w:rsidRDefault="00804AE7" w:rsidP="00804A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236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2019 году проводились работы по ликвидации стихийных свалок. Всего вывезено 200</w:t>
      </w:r>
      <w:r w:rsidR="00F9624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bookmarkStart w:id="0" w:name="_GoBack"/>
      <w:bookmarkEnd w:id="0"/>
      <w:r w:rsidRPr="00085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236">
        <w:rPr>
          <w:rFonts w:ascii="Times New Roman" w:eastAsia="Times New Roman" w:hAnsi="Times New Roman" w:cs="Times New Roman"/>
          <w:sz w:val="28"/>
          <w:szCs w:val="28"/>
          <w:lang w:eastAsia="ru-RU"/>
        </w:rPr>
        <w:t>м.куб</w:t>
      </w:r>
      <w:proofErr w:type="spellEnd"/>
      <w:r w:rsidRPr="00085236">
        <w:rPr>
          <w:rFonts w:ascii="Times New Roman" w:eastAsia="Times New Roman" w:hAnsi="Times New Roman" w:cs="Times New Roman"/>
          <w:sz w:val="28"/>
          <w:szCs w:val="28"/>
          <w:lang w:eastAsia="ru-RU"/>
        </w:rPr>
        <w:t>. мусора на сумму 756 тысяч рублей. Работа выполнялась силам</w:t>
      </w:r>
      <w:proofErr w:type="gramStart"/>
      <w:r w:rsidRPr="00085236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ООО</w:t>
      </w:r>
      <w:proofErr w:type="gramEnd"/>
      <w:r w:rsidRPr="00085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08523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Спецтранс</w:t>
      </w:r>
      <w:proofErr w:type="spellEnd"/>
      <w:r w:rsidRPr="0008523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C10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4AE7" w:rsidRPr="00085236" w:rsidRDefault="00804AE7" w:rsidP="00804A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 сделано по ремонту и благоустройству контейнерных площадок для сбора твердых коммунальных отходов. С этой целью закуплены 33 </w:t>
      </w:r>
      <w:proofErr w:type="spellStart"/>
      <w:r w:rsidRPr="00085236">
        <w:rPr>
          <w:rFonts w:ascii="Times New Roman" w:eastAsia="Times New Roman" w:hAnsi="Times New Roman" w:cs="Times New Roman"/>
          <w:sz w:val="28"/>
          <w:szCs w:val="28"/>
          <w:lang w:eastAsia="ru-RU"/>
        </w:rPr>
        <w:t>евроконтейнера</w:t>
      </w:r>
      <w:proofErr w:type="spellEnd"/>
      <w:r w:rsidRPr="00085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объемом 1100 литров</w:t>
      </w:r>
      <w:proofErr w:type="gramStart"/>
      <w:r w:rsidRPr="000852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85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8523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085236">
        <w:rPr>
          <w:rFonts w:ascii="Times New Roman" w:eastAsia="Times New Roman" w:hAnsi="Times New Roman" w:cs="Times New Roman"/>
          <w:sz w:val="28"/>
          <w:szCs w:val="28"/>
          <w:lang w:eastAsia="ru-RU"/>
        </w:rPr>
        <w:t>а сумму 423 тысячи рублей.</w:t>
      </w:r>
    </w:p>
    <w:p w:rsidR="00804AE7" w:rsidRPr="00085236" w:rsidRDefault="00804AE7" w:rsidP="00804A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2019 году с целью безопасности во время  проведения массовых мероприятий в городе закуплены </w:t>
      </w:r>
      <w:proofErr w:type="spellStart"/>
      <w:r w:rsidRPr="00085236">
        <w:rPr>
          <w:rFonts w:ascii="Times New Roman" w:eastAsia="Times New Roman" w:hAnsi="Times New Roman" w:cs="Times New Roman"/>
          <w:sz w:val="28"/>
          <w:szCs w:val="28"/>
          <w:lang w:eastAsia="ru-RU"/>
        </w:rPr>
        <w:t>фан</w:t>
      </w:r>
      <w:proofErr w:type="spellEnd"/>
      <w:r w:rsidRPr="00085236">
        <w:rPr>
          <w:rFonts w:ascii="Times New Roman" w:eastAsia="Times New Roman" w:hAnsi="Times New Roman" w:cs="Times New Roman"/>
          <w:sz w:val="28"/>
          <w:szCs w:val="28"/>
          <w:lang w:eastAsia="ru-RU"/>
        </w:rPr>
        <w:t>-барьеры (мобильные ограждения) в количестве 50 штук на сумму 158 тыс.</w:t>
      </w:r>
      <w:r w:rsidR="00D21084" w:rsidRPr="00085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3D7534" w:rsidRPr="00085236" w:rsidRDefault="003D7534" w:rsidP="003D753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5465" w:rsidRPr="00085236" w:rsidRDefault="000A5465" w:rsidP="000A546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52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с обращениями граждан</w:t>
      </w:r>
    </w:p>
    <w:p w:rsidR="0025730A" w:rsidRPr="00085236" w:rsidRDefault="006365D7" w:rsidP="006365D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и в предыдущие годы, большое внимание в 2019 году уделялось работе с населением. Именно к </w:t>
      </w:r>
      <w:r w:rsidR="00A43211" w:rsidRPr="0008523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</w:t>
      </w:r>
      <w:r w:rsidRPr="00085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первую очередь обращаются граждане со своими проблемами, </w:t>
      </w:r>
      <w:r w:rsidR="00A43211" w:rsidRPr="0008523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ускоряя</w:t>
      </w:r>
      <w:r w:rsidRPr="00085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оперативно</w:t>
      </w:r>
      <w:r w:rsidR="00A43211" w:rsidRPr="0008523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85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эффективно</w:t>
      </w:r>
      <w:r w:rsidR="00A43211" w:rsidRPr="0008523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85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</w:t>
      </w:r>
      <w:r w:rsidR="00A43211" w:rsidRPr="0008523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85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вопросов местного значения. Многие проблемы поселения были выявлены и решены</w:t>
      </w:r>
      <w:r w:rsidR="003D7534" w:rsidRPr="0008523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85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благодаря заявлениям граждан и общени</w:t>
      </w:r>
      <w:r w:rsidR="003D7534" w:rsidRPr="00085236">
        <w:rPr>
          <w:rFonts w:ascii="Times New Roman" w:eastAsia="Times New Roman" w:hAnsi="Times New Roman" w:cs="Times New Roman"/>
          <w:sz w:val="28"/>
          <w:szCs w:val="28"/>
          <w:lang w:eastAsia="ru-RU"/>
        </w:rPr>
        <w:t>ям</w:t>
      </w:r>
      <w:r w:rsidRPr="00085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личном приеме</w:t>
      </w:r>
      <w:r w:rsidR="003D7534" w:rsidRPr="00085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</w:t>
      </w:r>
      <w:r w:rsidR="00D21084" w:rsidRPr="0008523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3D7534" w:rsidRPr="00085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Pr="000852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852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прошедшем году в Администрацию г.Балабаново поступило 557 обращения, что на 155 обращений больше, чем за этот же период 2018 года. </w:t>
      </w:r>
      <w:r w:rsidRPr="000852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официальный сайт Администрации в форме электронного письма, а также на электронную почту Администрации г. Балабаново поступило – 108 обращений. </w:t>
      </w:r>
    </w:p>
    <w:p w:rsidR="00904AF0" w:rsidRDefault="00904AF0" w:rsidP="00A638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4AF0" w:rsidRDefault="00904AF0" w:rsidP="00A638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4AF0" w:rsidRDefault="00904AF0" w:rsidP="00A638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4AF0" w:rsidRDefault="00904AF0" w:rsidP="00A638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0F0" w:rsidRPr="00085236" w:rsidRDefault="003A20F0" w:rsidP="00A638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85236">
        <w:rPr>
          <w:rFonts w:ascii="Times New Roman" w:hAnsi="Times New Roman" w:cs="Times New Roman"/>
          <w:b/>
          <w:sz w:val="28"/>
          <w:szCs w:val="28"/>
        </w:rPr>
        <w:lastRenderedPageBreak/>
        <w:t>Социальная политика</w:t>
      </w:r>
      <w:r w:rsidRPr="00085236">
        <w:rPr>
          <w:rFonts w:ascii="Times New Roman" w:hAnsi="Times New Roman" w:cs="Times New Roman"/>
          <w:sz w:val="28"/>
          <w:szCs w:val="28"/>
        </w:rPr>
        <w:t>.</w:t>
      </w:r>
    </w:p>
    <w:p w:rsidR="00A63810" w:rsidRPr="00085236" w:rsidRDefault="00A63810" w:rsidP="00904A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5236">
        <w:rPr>
          <w:rFonts w:ascii="Times New Roman" w:hAnsi="Times New Roman" w:cs="Times New Roman"/>
          <w:sz w:val="28"/>
          <w:szCs w:val="28"/>
        </w:rPr>
        <w:tab/>
        <w:t>Целью и главной задачей социальной политики города является формирование гражданского общества.  Его важнейшим элементом и  формой вовлечения населения в активную политическую, экономическую и социально-культурную деятельность явл</w:t>
      </w:r>
      <w:r w:rsidR="00E0647D">
        <w:rPr>
          <w:rFonts w:ascii="Times New Roman" w:hAnsi="Times New Roman" w:cs="Times New Roman"/>
          <w:sz w:val="28"/>
          <w:szCs w:val="28"/>
        </w:rPr>
        <w:t>яются общественные объединения:</w:t>
      </w:r>
    </w:p>
    <w:p w:rsidR="00A63810" w:rsidRPr="00085236" w:rsidRDefault="00A63810" w:rsidP="00A638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5236">
        <w:rPr>
          <w:rFonts w:ascii="Times New Roman" w:hAnsi="Times New Roman" w:cs="Times New Roman"/>
          <w:sz w:val="28"/>
          <w:szCs w:val="28"/>
        </w:rPr>
        <w:t>Совет Почетных граждан,  Общество ветеранов войны</w:t>
      </w:r>
      <w:r w:rsidR="00BF67C1" w:rsidRPr="00085236">
        <w:rPr>
          <w:rFonts w:ascii="Times New Roman" w:hAnsi="Times New Roman" w:cs="Times New Roman"/>
          <w:sz w:val="28"/>
          <w:szCs w:val="28"/>
        </w:rPr>
        <w:t xml:space="preserve"> и</w:t>
      </w:r>
      <w:r w:rsidRPr="00085236">
        <w:rPr>
          <w:rFonts w:ascii="Times New Roman" w:hAnsi="Times New Roman" w:cs="Times New Roman"/>
          <w:sz w:val="28"/>
          <w:szCs w:val="28"/>
        </w:rPr>
        <w:t xml:space="preserve"> труда,  Общество  малолетних узников фашизма,  Совет чернобыльцев,  общество инвалидов,  Совет ветеранов РВСН,  Добровольная народная дружина,  местное отделение</w:t>
      </w:r>
      <w:r w:rsidR="00D21084" w:rsidRPr="00085236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Pr="00085236">
        <w:rPr>
          <w:rFonts w:ascii="Times New Roman" w:hAnsi="Times New Roman" w:cs="Times New Roman"/>
          <w:sz w:val="28"/>
          <w:szCs w:val="28"/>
        </w:rPr>
        <w:t xml:space="preserve"> «Боев</w:t>
      </w:r>
      <w:r w:rsidR="009D4E00" w:rsidRPr="00085236">
        <w:rPr>
          <w:rFonts w:ascii="Times New Roman" w:hAnsi="Times New Roman" w:cs="Times New Roman"/>
          <w:sz w:val="28"/>
          <w:szCs w:val="28"/>
        </w:rPr>
        <w:t>ое</w:t>
      </w:r>
      <w:r w:rsidRPr="00085236">
        <w:rPr>
          <w:rFonts w:ascii="Times New Roman" w:hAnsi="Times New Roman" w:cs="Times New Roman"/>
          <w:sz w:val="28"/>
          <w:szCs w:val="28"/>
        </w:rPr>
        <w:t xml:space="preserve"> братств</w:t>
      </w:r>
      <w:r w:rsidR="009D4E00" w:rsidRPr="00085236">
        <w:rPr>
          <w:rFonts w:ascii="Times New Roman" w:hAnsi="Times New Roman" w:cs="Times New Roman"/>
          <w:sz w:val="28"/>
          <w:szCs w:val="28"/>
        </w:rPr>
        <w:t>о</w:t>
      </w:r>
      <w:r w:rsidRPr="00085236">
        <w:rPr>
          <w:rFonts w:ascii="Times New Roman" w:hAnsi="Times New Roman" w:cs="Times New Roman"/>
          <w:sz w:val="28"/>
          <w:szCs w:val="28"/>
        </w:rPr>
        <w:t>»,   историко-к</w:t>
      </w:r>
      <w:r w:rsidR="00BF67C1" w:rsidRPr="00085236">
        <w:rPr>
          <w:rFonts w:ascii="Times New Roman" w:hAnsi="Times New Roman" w:cs="Times New Roman"/>
          <w:sz w:val="28"/>
          <w:szCs w:val="28"/>
        </w:rPr>
        <w:t>раеведческое объединение «Вехи»</w:t>
      </w:r>
      <w:r w:rsidR="00004E8E" w:rsidRPr="00085236">
        <w:rPr>
          <w:rFonts w:ascii="Times New Roman" w:hAnsi="Times New Roman" w:cs="Times New Roman"/>
          <w:sz w:val="28"/>
          <w:szCs w:val="28"/>
        </w:rPr>
        <w:t xml:space="preserve">, </w:t>
      </w:r>
      <w:r w:rsidRPr="00085236">
        <w:rPr>
          <w:rFonts w:ascii="Times New Roman" w:hAnsi="Times New Roman" w:cs="Times New Roman"/>
          <w:sz w:val="28"/>
          <w:szCs w:val="28"/>
        </w:rPr>
        <w:t xml:space="preserve"> Советы многоквартирных домов, уличные комитеты,  детско-родительские объединения на базе спортивных секций</w:t>
      </w:r>
      <w:r w:rsidR="00004E8E" w:rsidRPr="00085236">
        <w:rPr>
          <w:rFonts w:ascii="Times New Roman" w:hAnsi="Times New Roman" w:cs="Times New Roman"/>
          <w:sz w:val="28"/>
          <w:szCs w:val="28"/>
        </w:rPr>
        <w:t>,</w:t>
      </w:r>
      <w:r w:rsidRPr="00085236">
        <w:rPr>
          <w:rFonts w:ascii="Times New Roman" w:hAnsi="Times New Roman" w:cs="Times New Roman"/>
          <w:sz w:val="28"/>
          <w:szCs w:val="28"/>
        </w:rPr>
        <w:t xml:space="preserve">  поисковый отряд «Звезда», </w:t>
      </w:r>
      <w:r w:rsidR="009D4E00" w:rsidRPr="00085236">
        <w:rPr>
          <w:rFonts w:ascii="Times New Roman" w:hAnsi="Times New Roman" w:cs="Times New Roman"/>
          <w:sz w:val="28"/>
          <w:szCs w:val="28"/>
        </w:rPr>
        <w:t>общественный Совет</w:t>
      </w:r>
      <w:r w:rsidR="00D21084" w:rsidRPr="00085236">
        <w:rPr>
          <w:rFonts w:ascii="Times New Roman" w:hAnsi="Times New Roman" w:cs="Times New Roman"/>
          <w:sz w:val="28"/>
          <w:szCs w:val="28"/>
        </w:rPr>
        <w:t xml:space="preserve"> при Администрации</w:t>
      </w:r>
      <w:r w:rsidR="009D4E00" w:rsidRPr="00085236">
        <w:rPr>
          <w:rFonts w:ascii="Times New Roman" w:hAnsi="Times New Roman" w:cs="Times New Roman"/>
          <w:sz w:val="28"/>
          <w:szCs w:val="28"/>
        </w:rPr>
        <w:t>.</w:t>
      </w:r>
    </w:p>
    <w:p w:rsidR="00A63810" w:rsidRPr="00085236" w:rsidRDefault="00A63810" w:rsidP="00A638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5236">
        <w:rPr>
          <w:rFonts w:ascii="Times New Roman" w:hAnsi="Times New Roman" w:cs="Times New Roman"/>
          <w:sz w:val="28"/>
          <w:szCs w:val="28"/>
        </w:rPr>
        <w:t xml:space="preserve"> Депутаты </w:t>
      </w:r>
      <w:r w:rsidR="00004E8E" w:rsidRPr="00085236">
        <w:rPr>
          <w:rFonts w:ascii="Times New Roman" w:hAnsi="Times New Roman" w:cs="Times New Roman"/>
          <w:sz w:val="28"/>
          <w:szCs w:val="28"/>
        </w:rPr>
        <w:t xml:space="preserve">поддержали </w:t>
      </w:r>
      <w:r w:rsidRPr="00085236">
        <w:rPr>
          <w:rFonts w:ascii="Times New Roman" w:hAnsi="Times New Roman" w:cs="Times New Roman"/>
          <w:sz w:val="28"/>
          <w:szCs w:val="28"/>
        </w:rPr>
        <w:t xml:space="preserve"> инициатив</w:t>
      </w:r>
      <w:r w:rsidR="00004E8E" w:rsidRPr="00085236">
        <w:rPr>
          <w:rFonts w:ascii="Times New Roman" w:hAnsi="Times New Roman" w:cs="Times New Roman"/>
          <w:sz w:val="28"/>
          <w:szCs w:val="28"/>
        </w:rPr>
        <w:t>у</w:t>
      </w:r>
      <w:r w:rsidRPr="00085236">
        <w:rPr>
          <w:rFonts w:ascii="Times New Roman" w:hAnsi="Times New Roman" w:cs="Times New Roman"/>
          <w:sz w:val="28"/>
          <w:szCs w:val="28"/>
        </w:rPr>
        <w:t xml:space="preserve">  </w:t>
      </w:r>
      <w:r w:rsidR="003D7534" w:rsidRPr="00085236">
        <w:rPr>
          <w:rFonts w:ascii="Times New Roman" w:hAnsi="Times New Roman" w:cs="Times New Roman"/>
          <w:sz w:val="28"/>
          <w:szCs w:val="28"/>
        </w:rPr>
        <w:t>выделения</w:t>
      </w:r>
      <w:r w:rsidRPr="00085236">
        <w:rPr>
          <w:rFonts w:ascii="Times New Roman" w:hAnsi="Times New Roman" w:cs="Times New Roman"/>
          <w:sz w:val="28"/>
          <w:szCs w:val="28"/>
        </w:rPr>
        <w:t xml:space="preserve"> </w:t>
      </w:r>
      <w:r w:rsidR="003D7534" w:rsidRPr="00085236">
        <w:rPr>
          <w:rFonts w:ascii="Times New Roman" w:hAnsi="Times New Roman" w:cs="Times New Roman"/>
          <w:sz w:val="28"/>
          <w:szCs w:val="28"/>
        </w:rPr>
        <w:t xml:space="preserve">из </w:t>
      </w:r>
      <w:r w:rsidRPr="00085236">
        <w:rPr>
          <w:rFonts w:ascii="Times New Roman" w:hAnsi="Times New Roman" w:cs="Times New Roman"/>
          <w:sz w:val="28"/>
          <w:szCs w:val="28"/>
        </w:rPr>
        <w:t>бюджет</w:t>
      </w:r>
      <w:r w:rsidR="003D7534" w:rsidRPr="00085236">
        <w:rPr>
          <w:rFonts w:ascii="Times New Roman" w:hAnsi="Times New Roman" w:cs="Times New Roman"/>
          <w:sz w:val="28"/>
          <w:szCs w:val="28"/>
        </w:rPr>
        <w:t>а</w:t>
      </w:r>
      <w:r w:rsidRPr="00085236">
        <w:rPr>
          <w:rFonts w:ascii="Times New Roman" w:hAnsi="Times New Roman" w:cs="Times New Roman"/>
          <w:sz w:val="28"/>
          <w:szCs w:val="28"/>
        </w:rPr>
        <w:t xml:space="preserve">  20</w:t>
      </w:r>
      <w:r w:rsidR="00004E8E" w:rsidRPr="00085236">
        <w:rPr>
          <w:rFonts w:ascii="Times New Roman" w:hAnsi="Times New Roman" w:cs="Times New Roman"/>
          <w:sz w:val="28"/>
          <w:szCs w:val="28"/>
        </w:rPr>
        <w:t>20</w:t>
      </w:r>
      <w:r w:rsidRPr="00085236">
        <w:rPr>
          <w:rFonts w:ascii="Times New Roman" w:hAnsi="Times New Roman" w:cs="Times New Roman"/>
          <w:sz w:val="28"/>
          <w:szCs w:val="28"/>
        </w:rPr>
        <w:t xml:space="preserve"> года </w:t>
      </w:r>
      <w:r w:rsidR="00A43211" w:rsidRPr="00085236">
        <w:rPr>
          <w:rFonts w:ascii="Times New Roman" w:hAnsi="Times New Roman" w:cs="Times New Roman"/>
          <w:sz w:val="28"/>
          <w:szCs w:val="28"/>
        </w:rPr>
        <w:t xml:space="preserve">250 </w:t>
      </w:r>
      <w:proofErr w:type="spellStart"/>
      <w:proofErr w:type="gramStart"/>
      <w:r w:rsidR="00A43211" w:rsidRPr="00085236">
        <w:rPr>
          <w:rFonts w:ascii="Times New Roman" w:hAnsi="Times New Roman" w:cs="Times New Roman"/>
          <w:sz w:val="28"/>
          <w:szCs w:val="28"/>
        </w:rPr>
        <w:t>тыс</w:t>
      </w:r>
      <w:proofErr w:type="spellEnd"/>
      <w:proofErr w:type="gramEnd"/>
      <w:r w:rsidR="00A43211" w:rsidRPr="00085236">
        <w:rPr>
          <w:rFonts w:ascii="Times New Roman" w:hAnsi="Times New Roman" w:cs="Times New Roman"/>
          <w:sz w:val="28"/>
          <w:szCs w:val="28"/>
        </w:rPr>
        <w:t xml:space="preserve"> руб.</w:t>
      </w:r>
      <w:r w:rsidRPr="00085236">
        <w:rPr>
          <w:rFonts w:ascii="Times New Roman" w:hAnsi="Times New Roman" w:cs="Times New Roman"/>
          <w:sz w:val="28"/>
          <w:szCs w:val="28"/>
        </w:rPr>
        <w:t xml:space="preserve">  на поддержку деятель</w:t>
      </w:r>
      <w:r w:rsidR="00A43211" w:rsidRPr="00085236">
        <w:rPr>
          <w:rFonts w:ascii="Times New Roman" w:hAnsi="Times New Roman" w:cs="Times New Roman"/>
          <w:sz w:val="28"/>
          <w:szCs w:val="28"/>
        </w:rPr>
        <w:t xml:space="preserve">ности </w:t>
      </w:r>
      <w:r w:rsidR="00D21084" w:rsidRPr="00085236">
        <w:rPr>
          <w:rFonts w:ascii="Times New Roman" w:hAnsi="Times New Roman" w:cs="Times New Roman"/>
          <w:sz w:val="28"/>
          <w:szCs w:val="28"/>
        </w:rPr>
        <w:t>этих</w:t>
      </w:r>
      <w:r w:rsidR="00A43211" w:rsidRPr="00085236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="00004E8E" w:rsidRPr="00085236">
        <w:rPr>
          <w:rFonts w:ascii="Times New Roman" w:hAnsi="Times New Roman" w:cs="Times New Roman"/>
          <w:sz w:val="28"/>
          <w:szCs w:val="28"/>
        </w:rPr>
        <w:t>.</w:t>
      </w:r>
    </w:p>
    <w:p w:rsidR="00DB50D2" w:rsidRPr="00085236" w:rsidRDefault="00BF67C1" w:rsidP="009F4BA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5236">
        <w:rPr>
          <w:rFonts w:ascii="Times New Roman" w:hAnsi="Times New Roman" w:cs="Times New Roman"/>
          <w:sz w:val="28"/>
          <w:szCs w:val="28"/>
        </w:rPr>
        <w:t>В</w:t>
      </w:r>
      <w:r w:rsidR="00A63810" w:rsidRPr="00085236">
        <w:rPr>
          <w:rFonts w:ascii="Times New Roman" w:hAnsi="Times New Roman" w:cs="Times New Roman"/>
          <w:sz w:val="28"/>
          <w:szCs w:val="28"/>
        </w:rPr>
        <w:t xml:space="preserve"> городе сформирована среда, которая опирается на общественное  мнение граждан. </w:t>
      </w:r>
      <w:r w:rsidR="009F4BAB" w:rsidRPr="00085236">
        <w:rPr>
          <w:rFonts w:ascii="Times New Roman" w:hAnsi="Times New Roman" w:cs="Times New Roman"/>
          <w:sz w:val="28"/>
          <w:szCs w:val="28"/>
        </w:rPr>
        <w:t xml:space="preserve">Образцом взаимодействия и конструктивного диалога с жителями города стали прошедшие в 2019 году выборы в органы местного самоуправления. Люди продемонстрировали высокую политическую активность и большой интерес к городским делам. </w:t>
      </w:r>
      <w:r w:rsidR="00A63810" w:rsidRPr="00085236">
        <w:rPr>
          <w:rFonts w:ascii="Times New Roman" w:hAnsi="Times New Roman" w:cs="Times New Roman"/>
          <w:sz w:val="28"/>
          <w:szCs w:val="28"/>
        </w:rPr>
        <w:t xml:space="preserve">Такое сотрудничество и партнерство в  решении городских проблем  ведет к  социальной стабильности,  повышению уровня доверия  к власти и в конечном итоге -   улучшению развития территорий и социально-экономических условий жизни. </w:t>
      </w:r>
    </w:p>
    <w:p w:rsidR="00A63810" w:rsidRPr="00085236" w:rsidRDefault="000504C6" w:rsidP="00A638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этой платформе  Администрация</w:t>
      </w:r>
      <w:r w:rsidR="00A63810" w:rsidRPr="00085236">
        <w:rPr>
          <w:rFonts w:ascii="Times New Roman" w:hAnsi="Times New Roman" w:cs="Times New Roman"/>
          <w:sz w:val="28"/>
          <w:szCs w:val="28"/>
        </w:rPr>
        <w:t xml:space="preserve"> строит  социальную политику,  направленную на достижение согласия, диалога, единения и патриотизма. </w:t>
      </w:r>
    </w:p>
    <w:p w:rsidR="00A63810" w:rsidRPr="00085236" w:rsidRDefault="00A63810" w:rsidP="00A638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5236">
        <w:rPr>
          <w:rFonts w:ascii="Times New Roman" w:hAnsi="Times New Roman" w:cs="Times New Roman"/>
          <w:sz w:val="28"/>
          <w:szCs w:val="28"/>
        </w:rPr>
        <w:t>Патриотизм и единение – од</w:t>
      </w:r>
      <w:r w:rsidR="00D21084" w:rsidRPr="00085236">
        <w:rPr>
          <w:rFonts w:ascii="Times New Roman" w:hAnsi="Times New Roman" w:cs="Times New Roman"/>
          <w:sz w:val="28"/>
          <w:szCs w:val="28"/>
        </w:rPr>
        <w:t>ин</w:t>
      </w:r>
      <w:r w:rsidRPr="00085236">
        <w:rPr>
          <w:rFonts w:ascii="Times New Roman" w:hAnsi="Times New Roman" w:cs="Times New Roman"/>
          <w:sz w:val="28"/>
          <w:szCs w:val="28"/>
        </w:rPr>
        <w:t xml:space="preserve"> из основных векторов формирования общественного сознания</w:t>
      </w:r>
      <w:r w:rsidR="00BF67C1" w:rsidRPr="00085236">
        <w:rPr>
          <w:rFonts w:ascii="Times New Roman" w:hAnsi="Times New Roman" w:cs="Times New Roman"/>
          <w:sz w:val="28"/>
          <w:szCs w:val="28"/>
        </w:rPr>
        <w:t xml:space="preserve"> горожан</w:t>
      </w:r>
      <w:r w:rsidRPr="00085236">
        <w:rPr>
          <w:rFonts w:ascii="Times New Roman" w:hAnsi="Times New Roman" w:cs="Times New Roman"/>
          <w:sz w:val="28"/>
          <w:szCs w:val="28"/>
        </w:rPr>
        <w:t>.  Этому направлению посвящены массовые  мероприятия в городе: празднование Дня Победы, Дня города,  шествие Бессмертного полка,  шествие с полотнищем государственного флага к Вечному огню,  акции «Свеча  памяти», митинги,</w:t>
      </w:r>
      <w:r w:rsidR="00613040" w:rsidRPr="00085236">
        <w:rPr>
          <w:rFonts w:ascii="Times New Roman" w:hAnsi="Times New Roman" w:cs="Times New Roman"/>
          <w:sz w:val="28"/>
          <w:szCs w:val="28"/>
        </w:rPr>
        <w:t xml:space="preserve"> патриотические</w:t>
      </w:r>
      <w:r w:rsidRPr="00085236">
        <w:rPr>
          <w:rFonts w:ascii="Times New Roman" w:hAnsi="Times New Roman" w:cs="Times New Roman"/>
          <w:sz w:val="28"/>
          <w:szCs w:val="28"/>
        </w:rPr>
        <w:t xml:space="preserve"> автопробеги,  экспедиции, конкурсы,  </w:t>
      </w:r>
      <w:proofErr w:type="spellStart"/>
      <w:r w:rsidRPr="00085236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Pr="00085236">
        <w:rPr>
          <w:rFonts w:ascii="Times New Roman" w:hAnsi="Times New Roman" w:cs="Times New Roman"/>
          <w:sz w:val="28"/>
          <w:szCs w:val="28"/>
        </w:rPr>
        <w:t xml:space="preserve">,  движение, связанное с именем  героя-интернационалиста капитана Королева. </w:t>
      </w:r>
    </w:p>
    <w:p w:rsidR="00A63810" w:rsidRPr="00085236" w:rsidRDefault="00BF67C1" w:rsidP="0061304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5236">
        <w:rPr>
          <w:rFonts w:ascii="Times New Roman" w:hAnsi="Times New Roman" w:cs="Times New Roman"/>
          <w:sz w:val="28"/>
          <w:szCs w:val="28"/>
        </w:rPr>
        <w:t xml:space="preserve">Созданию здоровой атмосферы </w:t>
      </w:r>
      <w:r w:rsidR="00A63810" w:rsidRPr="00085236">
        <w:rPr>
          <w:rFonts w:ascii="Times New Roman" w:hAnsi="Times New Roman" w:cs="Times New Roman"/>
          <w:sz w:val="28"/>
          <w:szCs w:val="28"/>
        </w:rPr>
        <w:t xml:space="preserve">служат  чествования передовиков производства, размещение </w:t>
      </w:r>
      <w:proofErr w:type="gramStart"/>
      <w:r w:rsidR="00A63810" w:rsidRPr="0008523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A63810" w:rsidRPr="00085236">
        <w:rPr>
          <w:rFonts w:ascii="Times New Roman" w:hAnsi="Times New Roman" w:cs="Times New Roman"/>
          <w:sz w:val="28"/>
          <w:szCs w:val="28"/>
        </w:rPr>
        <w:t xml:space="preserve"> Дню города их портретов  на Доске почета,   поощрение родителей и семей на Дне Отца, Дне Матери, Дне семьи, Любви и Верности</w:t>
      </w:r>
      <w:r w:rsidRPr="00085236">
        <w:rPr>
          <w:rFonts w:ascii="Times New Roman" w:hAnsi="Times New Roman" w:cs="Times New Roman"/>
          <w:sz w:val="28"/>
          <w:szCs w:val="28"/>
        </w:rPr>
        <w:t>.</w:t>
      </w:r>
      <w:r w:rsidR="00A63810" w:rsidRPr="00085236">
        <w:rPr>
          <w:rFonts w:ascii="Times New Roman" w:hAnsi="Times New Roman" w:cs="Times New Roman"/>
          <w:sz w:val="28"/>
          <w:szCs w:val="28"/>
        </w:rPr>
        <w:t xml:space="preserve"> Для людей, внесших  выдающийся вклад  в развитие родного города,  учрежден знак «За особые заслуги перед городом», которого </w:t>
      </w:r>
      <w:r w:rsidR="00835098" w:rsidRPr="00085236">
        <w:rPr>
          <w:rFonts w:ascii="Times New Roman" w:hAnsi="Times New Roman" w:cs="Times New Roman"/>
          <w:sz w:val="28"/>
          <w:szCs w:val="28"/>
        </w:rPr>
        <w:t xml:space="preserve">в прошедшем году </w:t>
      </w:r>
      <w:r w:rsidR="00A63810" w:rsidRPr="00085236">
        <w:rPr>
          <w:rFonts w:ascii="Times New Roman" w:hAnsi="Times New Roman" w:cs="Times New Roman"/>
          <w:sz w:val="28"/>
          <w:szCs w:val="28"/>
        </w:rPr>
        <w:t xml:space="preserve">удостоены  </w:t>
      </w:r>
      <w:r w:rsidR="00835098" w:rsidRPr="00085236">
        <w:rPr>
          <w:rFonts w:ascii="Times New Roman" w:hAnsi="Times New Roman" w:cs="Times New Roman"/>
          <w:sz w:val="28"/>
          <w:szCs w:val="28"/>
        </w:rPr>
        <w:t xml:space="preserve">Нина Александровна </w:t>
      </w:r>
      <w:proofErr w:type="spellStart"/>
      <w:r w:rsidR="00835098" w:rsidRPr="00085236">
        <w:rPr>
          <w:rFonts w:ascii="Times New Roman" w:hAnsi="Times New Roman" w:cs="Times New Roman"/>
          <w:sz w:val="28"/>
          <w:szCs w:val="28"/>
        </w:rPr>
        <w:t>Замахина</w:t>
      </w:r>
      <w:proofErr w:type="spellEnd"/>
      <w:r w:rsidR="00835098" w:rsidRPr="00085236">
        <w:rPr>
          <w:rFonts w:ascii="Times New Roman" w:hAnsi="Times New Roman" w:cs="Times New Roman"/>
          <w:sz w:val="28"/>
          <w:szCs w:val="28"/>
        </w:rPr>
        <w:t xml:space="preserve"> и Александра Алексеевна </w:t>
      </w:r>
      <w:proofErr w:type="spellStart"/>
      <w:r w:rsidR="00835098" w:rsidRPr="00085236">
        <w:rPr>
          <w:rFonts w:ascii="Times New Roman" w:hAnsi="Times New Roman" w:cs="Times New Roman"/>
          <w:sz w:val="28"/>
          <w:szCs w:val="28"/>
        </w:rPr>
        <w:t>Гранкова</w:t>
      </w:r>
      <w:proofErr w:type="spellEnd"/>
      <w:r w:rsidR="00835098" w:rsidRPr="00085236">
        <w:rPr>
          <w:rFonts w:ascii="Times New Roman" w:hAnsi="Times New Roman" w:cs="Times New Roman"/>
          <w:sz w:val="28"/>
          <w:szCs w:val="28"/>
        </w:rPr>
        <w:t>.</w:t>
      </w:r>
      <w:r w:rsidR="00A63810" w:rsidRPr="00085236">
        <w:rPr>
          <w:rFonts w:ascii="Times New Roman" w:hAnsi="Times New Roman" w:cs="Times New Roman"/>
          <w:sz w:val="28"/>
          <w:szCs w:val="28"/>
        </w:rPr>
        <w:t xml:space="preserve">   Для многодетных семей, достойно воспитывающих своих детей, от имени города вруч</w:t>
      </w:r>
      <w:r w:rsidR="00835098" w:rsidRPr="00085236">
        <w:rPr>
          <w:rFonts w:ascii="Times New Roman" w:hAnsi="Times New Roman" w:cs="Times New Roman"/>
          <w:sz w:val="28"/>
          <w:szCs w:val="28"/>
        </w:rPr>
        <w:t xml:space="preserve">ается </w:t>
      </w:r>
      <w:r w:rsidR="00A63810" w:rsidRPr="00085236">
        <w:rPr>
          <w:rFonts w:ascii="Times New Roman" w:hAnsi="Times New Roman" w:cs="Times New Roman"/>
          <w:sz w:val="28"/>
          <w:szCs w:val="28"/>
        </w:rPr>
        <w:t xml:space="preserve"> медаль  «Большая семья - большая радость».</w:t>
      </w:r>
    </w:p>
    <w:p w:rsidR="00A63810" w:rsidRPr="00085236" w:rsidRDefault="00E235F2" w:rsidP="00A638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5236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A63810" w:rsidRPr="00085236">
        <w:rPr>
          <w:rFonts w:ascii="Times New Roman" w:hAnsi="Times New Roman" w:cs="Times New Roman"/>
          <w:sz w:val="28"/>
          <w:szCs w:val="28"/>
        </w:rPr>
        <w:t xml:space="preserve"> формировании  правильного сознания,  здорового образа жизни и культуры горожан </w:t>
      </w:r>
      <w:r w:rsidRPr="00085236">
        <w:rPr>
          <w:rFonts w:ascii="Times New Roman" w:hAnsi="Times New Roman" w:cs="Times New Roman"/>
          <w:sz w:val="28"/>
          <w:szCs w:val="28"/>
        </w:rPr>
        <w:t xml:space="preserve">огромную роль играют </w:t>
      </w:r>
      <w:r w:rsidR="00A63810" w:rsidRPr="00085236">
        <w:rPr>
          <w:rFonts w:ascii="Times New Roman" w:hAnsi="Times New Roman" w:cs="Times New Roman"/>
          <w:sz w:val="28"/>
          <w:szCs w:val="28"/>
        </w:rPr>
        <w:t>муниципальные учреждения</w:t>
      </w:r>
      <w:r w:rsidR="00F3360F" w:rsidRPr="00085236">
        <w:rPr>
          <w:rFonts w:ascii="Times New Roman" w:hAnsi="Times New Roman" w:cs="Times New Roman"/>
          <w:sz w:val="28"/>
          <w:szCs w:val="28"/>
        </w:rPr>
        <w:t>.</w:t>
      </w:r>
      <w:r w:rsidR="00A63810" w:rsidRPr="00085236">
        <w:rPr>
          <w:rFonts w:ascii="Times New Roman" w:hAnsi="Times New Roman" w:cs="Times New Roman"/>
          <w:sz w:val="28"/>
          <w:szCs w:val="28"/>
        </w:rPr>
        <w:t xml:space="preserve"> </w:t>
      </w:r>
      <w:r w:rsidR="00F3360F" w:rsidRPr="00085236">
        <w:rPr>
          <w:rFonts w:ascii="Times New Roman" w:hAnsi="Times New Roman" w:cs="Times New Roman"/>
          <w:sz w:val="28"/>
          <w:szCs w:val="28"/>
        </w:rPr>
        <w:t>В тесном содружестве с центрами социального обслуживания населения, социально-реабилитационным центром «Ориентир</w:t>
      </w:r>
      <w:r w:rsidR="000F4B64" w:rsidRPr="00085236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="000F4B64" w:rsidRPr="00085236">
        <w:rPr>
          <w:rFonts w:ascii="Times New Roman" w:hAnsi="Times New Roman" w:cs="Times New Roman"/>
          <w:sz w:val="28"/>
          <w:szCs w:val="28"/>
        </w:rPr>
        <w:t>Балаб</w:t>
      </w:r>
      <w:r w:rsidR="00835098" w:rsidRPr="00085236">
        <w:rPr>
          <w:rFonts w:ascii="Times New Roman" w:hAnsi="Times New Roman" w:cs="Times New Roman"/>
          <w:sz w:val="28"/>
          <w:szCs w:val="28"/>
        </w:rPr>
        <w:t>а</w:t>
      </w:r>
      <w:r w:rsidR="000F4B64" w:rsidRPr="00085236">
        <w:rPr>
          <w:rFonts w:ascii="Times New Roman" w:hAnsi="Times New Roman" w:cs="Times New Roman"/>
          <w:sz w:val="28"/>
          <w:szCs w:val="28"/>
        </w:rPr>
        <w:t>новской</w:t>
      </w:r>
      <w:proofErr w:type="spellEnd"/>
      <w:r w:rsidR="000F4B64" w:rsidRPr="00085236">
        <w:rPr>
          <w:rFonts w:ascii="Times New Roman" w:hAnsi="Times New Roman" w:cs="Times New Roman"/>
          <w:sz w:val="28"/>
          <w:szCs w:val="28"/>
        </w:rPr>
        <w:t xml:space="preserve"> школой искусств,</w:t>
      </w:r>
      <w:r w:rsidR="00A63810" w:rsidRPr="00085236">
        <w:rPr>
          <w:rFonts w:ascii="Times New Roman" w:hAnsi="Times New Roman" w:cs="Times New Roman"/>
          <w:sz w:val="28"/>
          <w:szCs w:val="28"/>
        </w:rPr>
        <w:t xml:space="preserve"> </w:t>
      </w:r>
      <w:r w:rsidR="000F4B64" w:rsidRPr="00085236">
        <w:rPr>
          <w:rFonts w:ascii="Times New Roman" w:hAnsi="Times New Roman" w:cs="Times New Roman"/>
          <w:sz w:val="28"/>
          <w:szCs w:val="28"/>
        </w:rPr>
        <w:t>о</w:t>
      </w:r>
      <w:r w:rsidR="00F3360F" w:rsidRPr="00085236">
        <w:rPr>
          <w:rFonts w:ascii="Times New Roman" w:hAnsi="Times New Roman" w:cs="Times New Roman"/>
          <w:sz w:val="28"/>
          <w:szCs w:val="28"/>
        </w:rPr>
        <w:t>ни</w:t>
      </w:r>
      <w:r w:rsidR="00A63810" w:rsidRPr="00085236">
        <w:rPr>
          <w:rFonts w:ascii="Times New Roman" w:hAnsi="Times New Roman" w:cs="Times New Roman"/>
          <w:sz w:val="28"/>
          <w:szCs w:val="28"/>
        </w:rPr>
        <w:t xml:space="preserve"> развивают  способности,  воспитывают  любовь к родному краю, коллективизм,  учат честно жить и побеждать,  любить и ценить свою семью, видеть и  ценить  прекрасное и воспитывать его в себе.</w:t>
      </w:r>
      <w:r w:rsidRPr="000852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50D2" w:rsidRPr="00085236" w:rsidRDefault="00A63810" w:rsidP="009F4BA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5236">
        <w:rPr>
          <w:rFonts w:ascii="Times New Roman" w:hAnsi="Times New Roman" w:cs="Times New Roman"/>
          <w:sz w:val="28"/>
          <w:szCs w:val="28"/>
        </w:rPr>
        <w:t>Совместные проекты этих учреждений собирают сотни зрителей, рождают светлые эмоции,  хорошее настроение,  демонстрируют профессиональную, слаженную,  красивую работу команды организаторов.</w:t>
      </w:r>
    </w:p>
    <w:p w:rsidR="00983947" w:rsidRPr="00085236" w:rsidRDefault="00983947" w:rsidP="00BA2871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2871" w:rsidRPr="00085236" w:rsidRDefault="00BA2871" w:rsidP="00BA2871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5236">
        <w:rPr>
          <w:rFonts w:ascii="Times New Roman" w:hAnsi="Times New Roman" w:cs="Times New Roman"/>
          <w:b/>
          <w:sz w:val="28"/>
          <w:szCs w:val="28"/>
        </w:rPr>
        <w:t>Молодежная политика.</w:t>
      </w:r>
    </w:p>
    <w:p w:rsidR="00BA2871" w:rsidRPr="00085236" w:rsidRDefault="00BA2871" w:rsidP="00F3360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5236">
        <w:rPr>
          <w:rFonts w:ascii="Times New Roman" w:hAnsi="Times New Roman" w:cs="Times New Roman"/>
          <w:sz w:val="28"/>
          <w:szCs w:val="28"/>
        </w:rPr>
        <w:t xml:space="preserve">Важной частью городской жизни является молодежная политика. Значительную часть населения города представляют школьная и работающая молодежь. Как </w:t>
      </w:r>
      <w:proofErr w:type="gramStart"/>
      <w:r w:rsidRPr="00085236">
        <w:rPr>
          <w:rFonts w:ascii="Times New Roman" w:hAnsi="Times New Roman" w:cs="Times New Roman"/>
          <w:sz w:val="28"/>
          <w:szCs w:val="28"/>
        </w:rPr>
        <w:t>правило</w:t>
      </w:r>
      <w:proofErr w:type="gramEnd"/>
      <w:r w:rsidRPr="00085236">
        <w:rPr>
          <w:rFonts w:ascii="Times New Roman" w:hAnsi="Times New Roman" w:cs="Times New Roman"/>
          <w:sz w:val="28"/>
          <w:szCs w:val="28"/>
        </w:rPr>
        <w:t xml:space="preserve"> юноши и девушки уезжают н</w:t>
      </w:r>
      <w:r w:rsidR="00F3360F" w:rsidRPr="00085236">
        <w:rPr>
          <w:rFonts w:ascii="Times New Roman" w:hAnsi="Times New Roman" w:cs="Times New Roman"/>
          <w:sz w:val="28"/>
          <w:szCs w:val="28"/>
        </w:rPr>
        <w:t>а учебу в столицу и другие города, и не всег</w:t>
      </w:r>
      <w:r w:rsidRPr="00085236">
        <w:rPr>
          <w:rFonts w:ascii="Times New Roman" w:hAnsi="Times New Roman" w:cs="Times New Roman"/>
          <w:sz w:val="28"/>
          <w:szCs w:val="28"/>
        </w:rPr>
        <w:t>да возвращаются на свою малу</w:t>
      </w:r>
      <w:r w:rsidR="00F3360F" w:rsidRPr="00085236">
        <w:rPr>
          <w:rFonts w:ascii="Times New Roman" w:hAnsi="Times New Roman" w:cs="Times New Roman"/>
          <w:sz w:val="28"/>
          <w:szCs w:val="28"/>
        </w:rPr>
        <w:t>ю Р</w:t>
      </w:r>
      <w:r w:rsidRPr="00085236">
        <w:rPr>
          <w:rFonts w:ascii="Times New Roman" w:hAnsi="Times New Roman" w:cs="Times New Roman"/>
          <w:sz w:val="28"/>
          <w:szCs w:val="28"/>
        </w:rPr>
        <w:t>одину. Но легко</w:t>
      </w:r>
      <w:r w:rsidR="00F3360F" w:rsidRPr="00085236">
        <w:rPr>
          <w:rFonts w:ascii="Times New Roman" w:hAnsi="Times New Roman" w:cs="Times New Roman"/>
          <w:sz w:val="28"/>
          <w:szCs w:val="28"/>
        </w:rPr>
        <w:t xml:space="preserve"> </w:t>
      </w:r>
      <w:r w:rsidRPr="00085236">
        <w:rPr>
          <w:rFonts w:ascii="Times New Roman" w:hAnsi="Times New Roman" w:cs="Times New Roman"/>
          <w:sz w:val="28"/>
          <w:szCs w:val="28"/>
        </w:rPr>
        <w:t xml:space="preserve">адаптироваться в студенческой жизни им помогают навыки и опыт, обретенные в </w:t>
      </w:r>
      <w:r w:rsidR="00D21084" w:rsidRPr="00085236">
        <w:rPr>
          <w:rFonts w:ascii="Times New Roman" w:hAnsi="Times New Roman" w:cs="Times New Roman"/>
          <w:sz w:val="28"/>
          <w:szCs w:val="28"/>
        </w:rPr>
        <w:t xml:space="preserve">общественной </w:t>
      </w:r>
      <w:r w:rsidRPr="00085236">
        <w:rPr>
          <w:rFonts w:ascii="Times New Roman" w:hAnsi="Times New Roman" w:cs="Times New Roman"/>
          <w:sz w:val="28"/>
          <w:szCs w:val="28"/>
        </w:rPr>
        <w:t xml:space="preserve">городской </w:t>
      </w:r>
      <w:proofErr w:type="spellStart"/>
      <w:r w:rsidRPr="00085236">
        <w:rPr>
          <w:rFonts w:ascii="Times New Roman" w:hAnsi="Times New Roman" w:cs="Times New Roman"/>
          <w:sz w:val="28"/>
          <w:szCs w:val="28"/>
        </w:rPr>
        <w:t>балабановской</w:t>
      </w:r>
      <w:proofErr w:type="spellEnd"/>
      <w:r w:rsidRPr="00085236">
        <w:rPr>
          <w:rFonts w:ascii="Times New Roman" w:hAnsi="Times New Roman" w:cs="Times New Roman"/>
          <w:sz w:val="28"/>
          <w:szCs w:val="28"/>
        </w:rPr>
        <w:t xml:space="preserve"> среде, участие в молодежном совете, волонтерском отряде, экологической, православной дружине, субботниках, патриотических акциях.  В прошлом году по программе «Молодежь» были проведены учебно-методические сборы «Лидер», конкурс </w:t>
      </w:r>
      <w:r w:rsidR="00835098" w:rsidRPr="00085236">
        <w:rPr>
          <w:rFonts w:ascii="Times New Roman" w:hAnsi="Times New Roman" w:cs="Times New Roman"/>
          <w:sz w:val="28"/>
          <w:szCs w:val="28"/>
        </w:rPr>
        <w:t xml:space="preserve">мужских </w:t>
      </w:r>
      <w:r w:rsidRPr="00085236">
        <w:rPr>
          <w:rFonts w:ascii="Times New Roman" w:hAnsi="Times New Roman" w:cs="Times New Roman"/>
          <w:sz w:val="28"/>
          <w:szCs w:val="28"/>
        </w:rPr>
        <w:t xml:space="preserve">талантов </w:t>
      </w:r>
      <w:r w:rsidR="00F3360F" w:rsidRPr="00085236">
        <w:rPr>
          <w:rFonts w:ascii="Times New Roman" w:hAnsi="Times New Roman" w:cs="Times New Roman"/>
          <w:sz w:val="28"/>
          <w:szCs w:val="28"/>
        </w:rPr>
        <w:t>«</w:t>
      </w:r>
      <w:r w:rsidR="00835098" w:rsidRPr="00085236">
        <w:rPr>
          <w:rFonts w:ascii="Times New Roman" w:hAnsi="Times New Roman" w:cs="Times New Roman"/>
          <w:sz w:val="28"/>
          <w:szCs w:val="28"/>
        </w:rPr>
        <w:t>Символ</w:t>
      </w:r>
      <w:r w:rsidR="00F3360F" w:rsidRPr="00085236">
        <w:rPr>
          <w:rFonts w:ascii="Times New Roman" w:hAnsi="Times New Roman" w:cs="Times New Roman"/>
          <w:sz w:val="28"/>
          <w:szCs w:val="28"/>
        </w:rPr>
        <w:t>»</w:t>
      </w:r>
      <w:r w:rsidRPr="00085236">
        <w:rPr>
          <w:rFonts w:ascii="Times New Roman" w:hAnsi="Times New Roman" w:cs="Times New Roman"/>
          <w:sz w:val="28"/>
          <w:szCs w:val="28"/>
        </w:rPr>
        <w:t xml:space="preserve">. Эти мероприятия мотивируют на успех, ответственное и бескорыстное участие в делах. Для молодых людей, оставшихся или вернувшихся в город после учебы, активная жизненная позиция становится девизом жизни. Среди молодых руководителей немало лидеров молодежного движения в городе </w:t>
      </w:r>
      <w:r w:rsidR="00F3360F" w:rsidRPr="00085236">
        <w:rPr>
          <w:rFonts w:ascii="Times New Roman" w:hAnsi="Times New Roman" w:cs="Times New Roman"/>
          <w:sz w:val="28"/>
          <w:szCs w:val="28"/>
        </w:rPr>
        <w:t>Б</w:t>
      </w:r>
      <w:r w:rsidRPr="00085236">
        <w:rPr>
          <w:rFonts w:ascii="Times New Roman" w:hAnsi="Times New Roman" w:cs="Times New Roman"/>
          <w:sz w:val="28"/>
          <w:szCs w:val="28"/>
        </w:rPr>
        <w:t xml:space="preserve">алабаново в разные годы. Надеемся, что появление в городе новых </w:t>
      </w:r>
      <w:r w:rsidR="00745F5F" w:rsidRPr="00085236">
        <w:rPr>
          <w:rFonts w:ascii="Times New Roman" w:hAnsi="Times New Roman" w:cs="Times New Roman"/>
          <w:sz w:val="28"/>
          <w:szCs w:val="28"/>
        </w:rPr>
        <w:t xml:space="preserve">культурных и спортивных </w:t>
      </w:r>
      <w:r w:rsidRPr="00085236">
        <w:rPr>
          <w:rFonts w:ascii="Times New Roman" w:hAnsi="Times New Roman" w:cs="Times New Roman"/>
          <w:sz w:val="28"/>
          <w:szCs w:val="28"/>
        </w:rPr>
        <w:t xml:space="preserve">объектов, будут способствовать дальнейшей социальной </w:t>
      </w:r>
      <w:r w:rsidR="000F4B64" w:rsidRPr="00085236">
        <w:rPr>
          <w:rFonts w:ascii="Times New Roman" w:hAnsi="Times New Roman" w:cs="Times New Roman"/>
          <w:sz w:val="28"/>
          <w:szCs w:val="28"/>
        </w:rPr>
        <w:t xml:space="preserve">и </w:t>
      </w:r>
      <w:r w:rsidRPr="00085236">
        <w:rPr>
          <w:rFonts w:ascii="Times New Roman" w:hAnsi="Times New Roman" w:cs="Times New Roman"/>
          <w:sz w:val="28"/>
          <w:szCs w:val="28"/>
        </w:rPr>
        <w:t xml:space="preserve">деловой активности молодых людей. А предстоящие выборы как всегда привлекут к </w:t>
      </w:r>
      <w:proofErr w:type="gramStart"/>
      <w:r w:rsidRPr="00085236">
        <w:rPr>
          <w:rFonts w:ascii="Times New Roman" w:hAnsi="Times New Roman" w:cs="Times New Roman"/>
          <w:sz w:val="28"/>
          <w:szCs w:val="28"/>
        </w:rPr>
        <w:t>избирательной компании</w:t>
      </w:r>
      <w:proofErr w:type="gramEnd"/>
      <w:r w:rsidRPr="00085236">
        <w:rPr>
          <w:rFonts w:ascii="Times New Roman" w:hAnsi="Times New Roman" w:cs="Times New Roman"/>
          <w:sz w:val="28"/>
          <w:szCs w:val="28"/>
        </w:rPr>
        <w:t xml:space="preserve"> и</w:t>
      </w:r>
      <w:r w:rsidR="00F3360F" w:rsidRPr="00085236">
        <w:rPr>
          <w:rFonts w:ascii="Times New Roman" w:hAnsi="Times New Roman" w:cs="Times New Roman"/>
          <w:sz w:val="28"/>
          <w:szCs w:val="28"/>
        </w:rPr>
        <w:t xml:space="preserve"> </w:t>
      </w:r>
      <w:r w:rsidRPr="00085236">
        <w:rPr>
          <w:rFonts w:ascii="Times New Roman" w:hAnsi="Times New Roman" w:cs="Times New Roman"/>
          <w:sz w:val="28"/>
          <w:szCs w:val="28"/>
        </w:rPr>
        <w:t xml:space="preserve">желание участвовать в ней лучшие молодежные кадры.  </w:t>
      </w:r>
    </w:p>
    <w:p w:rsidR="003D7534" w:rsidRPr="00085236" w:rsidRDefault="003D7534" w:rsidP="001778D9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6365D7" w:rsidRPr="00085236" w:rsidRDefault="00A63810" w:rsidP="006365D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5236">
        <w:rPr>
          <w:rFonts w:ascii="Times New Roman" w:hAnsi="Times New Roman" w:cs="Times New Roman"/>
          <w:sz w:val="28"/>
          <w:szCs w:val="28"/>
        </w:rPr>
        <w:t xml:space="preserve"> </w:t>
      </w:r>
      <w:r w:rsidR="006365D7" w:rsidRPr="00085236">
        <w:rPr>
          <w:rFonts w:ascii="Times New Roman" w:hAnsi="Times New Roman" w:cs="Times New Roman"/>
          <w:sz w:val="28"/>
          <w:szCs w:val="28"/>
        </w:rPr>
        <w:t>В 2019 году</w:t>
      </w:r>
      <w:r w:rsidR="00A43211" w:rsidRPr="00085236">
        <w:rPr>
          <w:rFonts w:ascii="Times New Roman" w:hAnsi="Times New Roman" w:cs="Times New Roman"/>
          <w:sz w:val="28"/>
          <w:szCs w:val="28"/>
        </w:rPr>
        <w:t xml:space="preserve"> в</w:t>
      </w:r>
      <w:r w:rsidR="006365D7" w:rsidRPr="00085236">
        <w:rPr>
          <w:rFonts w:ascii="Times New Roman" w:hAnsi="Times New Roman" w:cs="Times New Roman"/>
          <w:sz w:val="28"/>
          <w:szCs w:val="28"/>
        </w:rPr>
        <w:t xml:space="preserve"> </w:t>
      </w:r>
      <w:r w:rsidR="00A43211" w:rsidRPr="00085236">
        <w:rPr>
          <w:rFonts w:ascii="Times New Roman" w:hAnsi="Times New Roman" w:cs="Times New Roman"/>
          <w:b/>
          <w:sz w:val="28"/>
          <w:szCs w:val="28"/>
        </w:rPr>
        <w:t>Центре физкультуры и спорта</w:t>
      </w:r>
      <w:r w:rsidR="00A43211" w:rsidRPr="00085236">
        <w:rPr>
          <w:rFonts w:ascii="Times New Roman" w:hAnsi="Times New Roman" w:cs="Times New Roman"/>
          <w:sz w:val="28"/>
          <w:szCs w:val="28"/>
        </w:rPr>
        <w:t xml:space="preserve"> </w:t>
      </w:r>
      <w:r w:rsidR="006365D7" w:rsidRPr="00085236">
        <w:rPr>
          <w:rFonts w:ascii="Times New Roman" w:hAnsi="Times New Roman" w:cs="Times New Roman"/>
          <w:sz w:val="28"/>
          <w:szCs w:val="28"/>
        </w:rPr>
        <w:t>проводились занятия в секциях по 21 виду спорта. В секциях занимается 700 человек, из них 530 – дети. Самой большой секцией по посещаемости является футбол.</w:t>
      </w:r>
    </w:p>
    <w:p w:rsidR="006365D7" w:rsidRPr="00085236" w:rsidRDefault="00A43211" w:rsidP="006365D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5236">
        <w:rPr>
          <w:rFonts w:ascii="Times New Roman" w:hAnsi="Times New Roman" w:cs="Times New Roman"/>
          <w:sz w:val="28"/>
          <w:szCs w:val="28"/>
        </w:rPr>
        <w:t>З</w:t>
      </w:r>
      <w:r w:rsidR="006365D7" w:rsidRPr="00085236">
        <w:rPr>
          <w:rFonts w:ascii="Times New Roman" w:hAnsi="Times New Roman" w:cs="Times New Roman"/>
          <w:sz w:val="28"/>
          <w:szCs w:val="28"/>
        </w:rPr>
        <w:t xml:space="preserve">а  </w:t>
      </w:r>
      <w:r w:rsidRPr="00085236">
        <w:rPr>
          <w:rFonts w:ascii="Times New Roman" w:hAnsi="Times New Roman" w:cs="Times New Roman"/>
          <w:sz w:val="28"/>
          <w:szCs w:val="28"/>
        </w:rPr>
        <w:t>прошедший</w:t>
      </w:r>
      <w:r w:rsidR="006365D7" w:rsidRPr="00085236">
        <w:rPr>
          <w:rFonts w:ascii="Times New Roman" w:hAnsi="Times New Roman" w:cs="Times New Roman"/>
          <w:sz w:val="28"/>
          <w:szCs w:val="28"/>
        </w:rPr>
        <w:t xml:space="preserve"> год </w:t>
      </w:r>
      <w:r w:rsidRPr="00085236">
        <w:rPr>
          <w:rFonts w:ascii="Times New Roman" w:hAnsi="Times New Roman" w:cs="Times New Roman"/>
          <w:sz w:val="28"/>
          <w:szCs w:val="28"/>
        </w:rPr>
        <w:t xml:space="preserve">было </w:t>
      </w:r>
      <w:r w:rsidR="006365D7" w:rsidRPr="00085236">
        <w:rPr>
          <w:rFonts w:ascii="Times New Roman" w:hAnsi="Times New Roman" w:cs="Times New Roman"/>
          <w:sz w:val="28"/>
          <w:szCs w:val="28"/>
        </w:rPr>
        <w:t xml:space="preserve">проведено самостоятельно или совместно с другими муниципальными учреждениями города - 76 мероприятий, в которых приняло участие более 7 000 человек. </w:t>
      </w:r>
    </w:p>
    <w:p w:rsidR="006365D7" w:rsidRPr="00085236" w:rsidRDefault="006365D7" w:rsidP="00E337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5236">
        <w:rPr>
          <w:rFonts w:ascii="Times New Roman" w:hAnsi="Times New Roman" w:cs="Times New Roman"/>
          <w:sz w:val="28"/>
          <w:szCs w:val="28"/>
        </w:rPr>
        <w:t xml:space="preserve">Сборные команды </w:t>
      </w:r>
      <w:r w:rsidR="00A43211" w:rsidRPr="00085236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085236">
        <w:rPr>
          <w:rFonts w:ascii="Times New Roman" w:hAnsi="Times New Roman" w:cs="Times New Roman"/>
          <w:sz w:val="28"/>
          <w:szCs w:val="28"/>
        </w:rPr>
        <w:t xml:space="preserve">по видам спорта принимали участие в </w:t>
      </w:r>
      <w:r w:rsidR="00E33783" w:rsidRPr="00085236">
        <w:rPr>
          <w:rFonts w:ascii="Times New Roman" w:hAnsi="Times New Roman" w:cs="Times New Roman"/>
          <w:sz w:val="28"/>
          <w:szCs w:val="28"/>
        </w:rPr>
        <w:t xml:space="preserve">121 (ста двадцати одном) </w:t>
      </w:r>
      <w:r w:rsidRPr="00085236">
        <w:rPr>
          <w:rFonts w:ascii="Times New Roman" w:hAnsi="Times New Roman" w:cs="Times New Roman"/>
          <w:sz w:val="28"/>
          <w:szCs w:val="28"/>
        </w:rPr>
        <w:t>турнир</w:t>
      </w:r>
      <w:r w:rsidR="00E33783" w:rsidRPr="00085236">
        <w:rPr>
          <w:rFonts w:ascii="Times New Roman" w:hAnsi="Times New Roman" w:cs="Times New Roman"/>
          <w:sz w:val="28"/>
          <w:szCs w:val="28"/>
        </w:rPr>
        <w:t>е</w:t>
      </w:r>
      <w:r w:rsidRPr="00085236">
        <w:rPr>
          <w:rFonts w:ascii="Times New Roman" w:hAnsi="Times New Roman" w:cs="Times New Roman"/>
          <w:sz w:val="28"/>
          <w:szCs w:val="28"/>
        </w:rPr>
        <w:t xml:space="preserve"> и соревнованиях городского, областного, межрегионального, Всероссийского и Международного уровней</w:t>
      </w:r>
      <w:r w:rsidR="00E33783" w:rsidRPr="00085236">
        <w:rPr>
          <w:rFonts w:ascii="Times New Roman" w:hAnsi="Times New Roman" w:cs="Times New Roman"/>
          <w:sz w:val="28"/>
          <w:szCs w:val="28"/>
        </w:rPr>
        <w:t>.</w:t>
      </w:r>
    </w:p>
    <w:p w:rsidR="006365D7" w:rsidRPr="00085236" w:rsidRDefault="006365D7" w:rsidP="006365D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5236">
        <w:rPr>
          <w:rFonts w:ascii="Times New Roman" w:hAnsi="Times New Roman" w:cs="Times New Roman"/>
          <w:sz w:val="28"/>
          <w:szCs w:val="28"/>
        </w:rPr>
        <w:lastRenderedPageBreak/>
        <w:t xml:space="preserve"> По результатам летней Спартакиады муниципальных образований Калужской области, в общекомандном зачете по всем видам,</w:t>
      </w:r>
      <w:r w:rsidR="003D7534" w:rsidRPr="00085236">
        <w:rPr>
          <w:rFonts w:ascii="Times New Roman" w:hAnsi="Times New Roman" w:cs="Times New Roman"/>
          <w:sz w:val="28"/>
          <w:szCs w:val="28"/>
        </w:rPr>
        <w:t xml:space="preserve"> город Балабаново занял 4 место</w:t>
      </w:r>
      <w:r w:rsidRPr="00085236">
        <w:rPr>
          <w:rFonts w:ascii="Times New Roman" w:hAnsi="Times New Roman" w:cs="Times New Roman"/>
          <w:sz w:val="28"/>
          <w:szCs w:val="28"/>
        </w:rPr>
        <w:t>. В 18 раз подряд женская сборная по волейболу стала победителем чемпионата области в зачет Спартакиады. Первые места принесли также сборная команда  по настольному теннису. Команда по футболу заняла 2 место, 3 место заняли участники чемпионата по пауэрлифтингу и спортивному ориентированию.</w:t>
      </w:r>
    </w:p>
    <w:p w:rsidR="001C10B4" w:rsidRDefault="001C10B4" w:rsidP="006365D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365D7" w:rsidRPr="00085236" w:rsidRDefault="006365D7" w:rsidP="006365D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5236">
        <w:rPr>
          <w:rFonts w:ascii="Times New Roman" w:hAnsi="Times New Roman" w:cs="Times New Roman"/>
          <w:sz w:val="28"/>
          <w:szCs w:val="28"/>
        </w:rPr>
        <w:t xml:space="preserve">В 2019 году </w:t>
      </w:r>
      <w:r w:rsidR="00A43211" w:rsidRPr="00085236">
        <w:rPr>
          <w:rFonts w:ascii="Times New Roman" w:hAnsi="Times New Roman" w:cs="Times New Roman"/>
          <w:sz w:val="28"/>
          <w:szCs w:val="28"/>
        </w:rPr>
        <w:t xml:space="preserve">старейшие </w:t>
      </w:r>
      <w:r w:rsidRPr="00085236">
        <w:rPr>
          <w:rFonts w:ascii="Times New Roman" w:hAnsi="Times New Roman" w:cs="Times New Roman"/>
          <w:sz w:val="28"/>
          <w:szCs w:val="28"/>
        </w:rPr>
        <w:t xml:space="preserve">тренеры </w:t>
      </w:r>
      <w:r w:rsidR="00A43211" w:rsidRPr="00085236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085236">
        <w:rPr>
          <w:rFonts w:ascii="Times New Roman" w:hAnsi="Times New Roman" w:cs="Times New Roman"/>
          <w:sz w:val="28"/>
          <w:szCs w:val="28"/>
        </w:rPr>
        <w:t>были награждены Благодарственными письмами Союза олимпийцев России</w:t>
      </w:r>
      <w:r w:rsidR="00D21084" w:rsidRPr="00085236">
        <w:rPr>
          <w:rFonts w:ascii="Times New Roman" w:hAnsi="Times New Roman" w:cs="Times New Roman"/>
          <w:sz w:val="28"/>
          <w:szCs w:val="28"/>
        </w:rPr>
        <w:t>, а</w:t>
      </w:r>
      <w:r w:rsidRPr="00085236">
        <w:rPr>
          <w:rFonts w:ascii="Times New Roman" w:hAnsi="Times New Roman" w:cs="Times New Roman"/>
          <w:sz w:val="28"/>
          <w:szCs w:val="28"/>
        </w:rPr>
        <w:t xml:space="preserve"> 2</w:t>
      </w:r>
      <w:r w:rsidR="00D21084" w:rsidRPr="00085236">
        <w:rPr>
          <w:rFonts w:ascii="Times New Roman" w:hAnsi="Times New Roman" w:cs="Times New Roman"/>
          <w:sz w:val="28"/>
          <w:szCs w:val="28"/>
        </w:rPr>
        <w:t xml:space="preserve"> (два)</w:t>
      </w:r>
      <w:r w:rsidRPr="00085236">
        <w:rPr>
          <w:rFonts w:ascii="Times New Roman" w:hAnsi="Times New Roman" w:cs="Times New Roman"/>
          <w:sz w:val="28"/>
          <w:szCs w:val="28"/>
        </w:rPr>
        <w:t xml:space="preserve"> </w:t>
      </w:r>
      <w:r w:rsidR="00A43211" w:rsidRPr="00085236">
        <w:rPr>
          <w:rFonts w:ascii="Times New Roman" w:hAnsi="Times New Roman" w:cs="Times New Roman"/>
          <w:sz w:val="28"/>
          <w:szCs w:val="28"/>
        </w:rPr>
        <w:t xml:space="preserve">молодых </w:t>
      </w:r>
      <w:r w:rsidRPr="00085236">
        <w:rPr>
          <w:rFonts w:ascii="Times New Roman" w:hAnsi="Times New Roman" w:cs="Times New Roman"/>
          <w:sz w:val="28"/>
          <w:szCs w:val="28"/>
        </w:rPr>
        <w:t>тренера занесены на городскую Доску почета.</w:t>
      </w:r>
    </w:p>
    <w:p w:rsidR="006365D7" w:rsidRDefault="006365D7" w:rsidP="006365D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5236">
        <w:rPr>
          <w:rFonts w:ascii="Times New Roman" w:hAnsi="Times New Roman" w:cs="Times New Roman"/>
          <w:sz w:val="28"/>
          <w:szCs w:val="28"/>
        </w:rPr>
        <w:t>Весь тренерский состав в течение 2019 года принимал участие во всех городских спортивно-массовых мероприятиях. Особо значимыми были подготовка и празднование Дня Победы (пробег Боровск-Балабаново)</w:t>
      </w:r>
      <w:r w:rsidR="00D21084" w:rsidRPr="00085236">
        <w:rPr>
          <w:rFonts w:ascii="Times New Roman" w:hAnsi="Times New Roman" w:cs="Times New Roman"/>
          <w:sz w:val="28"/>
          <w:szCs w:val="28"/>
        </w:rPr>
        <w:t>,</w:t>
      </w:r>
      <w:r w:rsidRPr="00085236">
        <w:rPr>
          <w:rFonts w:ascii="Times New Roman" w:hAnsi="Times New Roman" w:cs="Times New Roman"/>
          <w:sz w:val="28"/>
          <w:szCs w:val="28"/>
        </w:rPr>
        <w:t xml:space="preserve"> Дня России и Дня города Балабаново, к которым были приурочены городские соревнования по шахматам, настольному теннису, баскетболу и футболу, а также проведены показательные выступления по спортивным танцам, дзюдо, атлетической гимнастике, боксу. Спортивные мероприятия прошли на праздновании Масленицы и проведены мероприятия, посвященные  встрече </w:t>
      </w:r>
      <w:proofErr w:type="spellStart"/>
      <w:r w:rsidRPr="00085236">
        <w:rPr>
          <w:rFonts w:ascii="Times New Roman" w:hAnsi="Times New Roman" w:cs="Times New Roman"/>
          <w:sz w:val="28"/>
          <w:szCs w:val="28"/>
        </w:rPr>
        <w:t>Королёвского</w:t>
      </w:r>
      <w:proofErr w:type="spellEnd"/>
      <w:r w:rsidRPr="00085236">
        <w:rPr>
          <w:rFonts w:ascii="Times New Roman" w:hAnsi="Times New Roman" w:cs="Times New Roman"/>
          <w:sz w:val="28"/>
          <w:szCs w:val="28"/>
        </w:rPr>
        <w:t xml:space="preserve"> батальона. Большое количество спортивных турниров города становятся традиционными и проводятся ежегодно.</w:t>
      </w:r>
    </w:p>
    <w:p w:rsidR="00F3049B" w:rsidRDefault="00F3049B" w:rsidP="006365D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Улучшена материальная база для занятий спортом. П</w:t>
      </w:r>
      <w:r w:rsidRPr="00F3049B">
        <w:rPr>
          <w:rFonts w:ascii="Times New Roman" w:hAnsi="Times New Roman" w:cs="Times New Roman"/>
          <w:sz w:val="28"/>
          <w:szCs w:val="28"/>
        </w:rPr>
        <w:t>роведен ремонт кровли, фасада, внутренних помещений, замена окон спорткомплекса.</w:t>
      </w:r>
    </w:p>
    <w:p w:rsidR="00F3049B" w:rsidRPr="00085236" w:rsidRDefault="00F3049B" w:rsidP="006365D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Новую жизнь в спортивное движение города привнесет затянувшаяся реконструкция городского</w:t>
      </w:r>
      <w:r w:rsidRPr="00F3049B">
        <w:rPr>
          <w:rFonts w:ascii="Times New Roman" w:hAnsi="Times New Roman" w:cs="Times New Roman"/>
          <w:sz w:val="28"/>
          <w:szCs w:val="28"/>
        </w:rPr>
        <w:t xml:space="preserve"> стадиона,</w:t>
      </w:r>
      <w:r>
        <w:rPr>
          <w:rFonts w:ascii="Times New Roman" w:hAnsi="Times New Roman" w:cs="Times New Roman"/>
          <w:sz w:val="28"/>
          <w:szCs w:val="28"/>
        </w:rPr>
        <w:t xml:space="preserve"> которую мы считаем первоочередной и крайне необходимой задачей. </w:t>
      </w:r>
    </w:p>
    <w:p w:rsidR="00804AE7" w:rsidRPr="00085236" w:rsidRDefault="00804AE7" w:rsidP="006365D7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3CB7" w:rsidRPr="00085236" w:rsidRDefault="00C63CB7" w:rsidP="006365D7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5236">
        <w:rPr>
          <w:rFonts w:ascii="Times New Roman" w:hAnsi="Times New Roman" w:cs="Times New Roman"/>
          <w:b/>
          <w:sz w:val="28"/>
          <w:szCs w:val="28"/>
        </w:rPr>
        <w:t>Городская Библиотека</w:t>
      </w:r>
    </w:p>
    <w:p w:rsidR="006365D7" w:rsidRPr="00085236" w:rsidRDefault="006365D7" w:rsidP="006365D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85236">
        <w:rPr>
          <w:sz w:val="28"/>
          <w:szCs w:val="28"/>
        </w:rPr>
        <w:t xml:space="preserve">Библиотеки города  - неотъемлемая часть образовательной, информационной и культурно-досуговой жизни города. </w:t>
      </w:r>
    </w:p>
    <w:p w:rsidR="006365D7" w:rsidRPr="00085236" w:rsidRDefault="006365D7" w:rsidP="006365D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85236">
        <w:rPr>
          <w:sz w:val="28"/>
          <w:szCs w:val="28"/>
        </w:rPr>
        <w:t xml:space="preserve">       Они не  отстают от времени ни в формах работы, ни в методах привлечения интереса читателей, ни в оформлении.</w:t>
      </w:r>
    </w:p>
    <w:p w:rsidR="006365D7" w:rsidRPr="00085236" w:rsidRDefault="00D21084" w:rsidP="006365D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85236">
        <w:rPr>
          <w:sz w:val="28"/>
          <w:szCs w:val="28"/>
        </w:rPr>
        <w:t xml:space="preserve">        В ушедшем</w:t>
      </w:r>
      <w:r w:rsidR="006365D7" w:rsidRPr="00085236">
        <w:rPr>
          <w:sz w:val="28"/>
          <w:szCs w:val="28"/>
        </w:rPr>
        <w:t xml:space="preserve"> году был преобразован  фасад детской библиотеки и </w:t>
      </w:r>
    </w:p>
    <w:p w:rsidR="006365D7" w:rsidRPr="00085236" w:rsidRDefault="006365D7" w:rsidP="006365D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85236">
        <w:rPr>
          <w:sz w:val="28"/>
          <w:szCs w:val="28"/>
        </w:rPr>
        <w:t xml:space="preserve">обустроена  ее  прилегающая территория. Все это работает на  повышение имиджа учреждения. Теперь обе библиотеки </w:t>
      </w:r>
      <w:r w:rsidR="00D21084" w:rsidRPr="00085236">
        <w:rPr>
          <w:sz w:val="28"/>
          <w:szCs w:val="28"/>
        </w:rPr>
        <w:t>и</w:t>
      </w:r>
      <w:r w:rsidRPr="00085236">
        <w:rPr>
          <w:sz w:val="28"/>
          <w:szCs w:val="28"/>
        </w:rPr>
        <w:t xml:space="preserve">меют возможность </w:t>
      </w:r>
    </w:p>
    <w:p w:rsidR="006365D7" w:rsidRPr="00085236" w:rsidRDefault="006365D7" w:rsidP="006365D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85236">
        <w:rPr>
          <w:sz w:val="28"/>
          <w:szCs w:val="28"/>
        </w:rPr>
        <w:t>проводить на уличных прилегающих площадках акции  «Территория чтения»</w:t>
      </w:r>
      <w:r w:rsidR="00D21084" w:rsidRPr="00085236">
        <w:rPr>
          <w:sz w:val="28"/>
          <w:szCs w:val="28"/>
        </w:rPr>
        <w:t>.</w:t>
      </w:r>
      <w:r w:rsidRPr="00085236">
        <w:rPr>
          <w:sz w:val="28"/>
          <w:szCs w:val="28"/>
        </w:rPr>
        <w:t xml:space="preserve"> </w:t>
      </w:r>
    </w:p>
    <w:p w:rsidR="006365D7" w:rsidRPr="00085236" w:rsidRDefault="006365D7" w:rsidP="006365D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85236">
        <w:rPr>
          <w:sz w:val="28"/>
          <w:szCs w:val="28"/>
        </w:rPr>
        <w:t xml:space="preserve">       В библиотеках зарегистрировано </w:t>
      </w:r>
      <w:r w:rsidR="00D21084" w:rsidRPr="00085236">
        <w:rPr>
          <w:sz w:val="28"/>
          <w:szCs w:val="28"/>
        </w:rPr>
        <w:t>более 7 тыс.</w:t>
      </w:r>
      <w:r w:rsidRPr="00085236">
        <w:rPr>
          <w:sz w:val="28"/>
          <w:szCs w:val="28"/>
        </w:rPr>
        <w:t xml:space="preserve"> читателей, которым было выдано </w:t>
      </w:r>
      <w:r w:rsidR="00D21084" w:rsidRPr="00085236">
        <w:rPr>
          <w:sz w:val="28"/>
          <w:szCs w:val="28"/>
        </w:rPr>
        <w:t xml:space="preserve">около </w:t>
      </w:r>
      <w:r w:rsidRPr="00085236">
        <w:rPr>
          <w:sz w:val="28"/>
          <w:szCs w:val="28"/>
        </w:rPr>
        <w:t>133</w:t>
      </w:r>
      <w:r w:rsidR="00D21084" w:rsidRPr="00085236">
        <w:rPr>
          <w:sz w:val="28"/>
          <w:szCs w:val="28"/>
        </w:rPr>
        <w:t xml:space="preserve"> тыс.</w:t>
      </w:r>
      <w:r w:rsidRPr="00085236">
        <w:rPr>
          <w:sz w:val="28"/>
          <w:szCs w:val="28"/>
        </w:rPr>
        <w:t xml:space="preserve"> книг. </w:t>
      </w:r>
    </w:p>
    <w:p w:rsidR="006365D7" w:rsidRPr="00085236" w:rsidRDefault="006365D7" w:rsidP="006365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5236">
        <w:rPr>
          <w:rFonts w:ascii="Times New Roman" w:hAnsi="Times New Roman" w:cs="Times New Roman"/>
          <w:sz w:val="28"/>
          <w:szCs w:val="28"/>
        </w:rPr>
        <w:lastRenderedPageBreak/>
        <w:t xml:space="preserve">       Популяризации и продвижению чтения служат уличные библиотеки «</w:t>
      </w:r>
      <w:proofErr w:type="spellStart"/>
      <w:r w:rsidRPr="00085236">
        <w:rPr>
          <w:rFonts w:ascii="Times New Roman" w:hAnsi="Times New Roman" w:cs="Times New Roman"/>
          <w:sz w:val="28"/>
          <w:szCs w:val="28"/>
        </w:rPr>
        <w:t>Буккроссинг</w:t>
      </w:r>
      <w:proofErr w:type="spellEnd"/>
      <w:r w:rsidRPr="00085236">
        <w:rPr>
          <w:rFonts w:ascii="Times New Roman" w:hAnsi="Times New Roman" w:cs="Times New Roman"/>
          <w:sz w:val="28"/>
          <w:szCs w:val="28"/>
        </w:rPr>
        <w:t xml:space="preserve">», их в городе 5, а также пункты обмена литературой установлены в павильонах автобусных остановок в черте города. </w:t>
      </w:r>
    </w:p>
    <w:p w:rsidR="006365D7" w:rsidRPr="00085236" w:rsidRDefault="006365D7" w:rsidP="006365D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5236">
        <w:rPr>
          <w:rFonts w:ascii="Times New Roman" w:hAnsi="Times New Roman" w:cs="Times New Roman"/>
          <w:sz w:val="28"/>
          <w:szCs w:val="28"/>
        </w:rPr>
        <w:t xml:space="preserve">Ожидается установка двух мобильных библиотек, </w:t>
      </w:r>
      <w:proofErr w:type="gramStart"/>
      <w:r w:rsidRPr="0008523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852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85236">
        <w:rPr>
          <w:rFonts w:ascii="Times New Roman" w:hAnsi="Times New Roman" w:cs="Times New Roman"/>
          <w:sz w:val="28"/>
          <w:szCs w:val="28"/>
        </w:rPr>
        <w:t>которым</w:t>
      </w:r>
      <w:proofErr w:type="gramEnd"/>
      <w:r w:rsidRPr="00085236">
        <w:rPr>
          <w:rFonts w:ascii="Times New Roman" w:hAnsi="Times New Roman" w:cs="Times New Roman"/>
          <w:sz w:val="28"/>
          <w:szCs w:val="28"/>
        </w:rPr>
        <w:t xml:space="preserve"> по </w:t>
      </w:r>
      <w:r w:rsidRPr="00085236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4D5D1C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085236">
        <w:rPr>
          <w:rFonts w:ascii="Times New Roman" w:hAnsi="Times New Roman" w:cs="Times New Roman"/>
          <w:sz w:val="28"/>
          <w:szCs w:val="28"/>
        </w:rPr>
        <w:t xml:space="preserve">–кодам можно будет скачать книгу для чтения. </w:t>
      </w:r>
    </w:p>
    <w:p w:rsidR="00F23378" w:rsidRPr="00085236" w:rsidRDefault="00F23378" w:rsidP="006365D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5236">
        <w:rPr>
          <w:rFonts w:ascii="Times New Roman" w:hAnsi="Times New Roman" w:cs="Times New Roman"/>
          <w:sz w:val="28"/>
          <w:szCs w:val="28"/>
        </w:rPr>
        <w:t>Городская библиотека - организатор курсов компьютерной грамотности по программе «Электронный гражданин», а также многочисленных конкурсов.</w:t>
      </w:r>
    </w:p>
    <w:p w:rsidR="00804AE7" w:rsidRPr="00085236" w:rsidRDefault="00804AE7" w:rsidP="00CA2D92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3CB7" w:rsidRPr="00085236" w:rsidRDefault="00BD1608" w:rsidP="00CA2D92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85236">
        <w:rPr>
          <w:rFonts w:ascii="Times New Roman" w:hAnsi="Times New Roman" w:cs="Times New Roman"/>
          <w:b/>
          <w:sz w:val="28"/>
          <w:szCs w:val="28"/>
        </w:rPr>
        <w:t>Балабановский</w:t>
      </w:r>
      <w:proofErr w:type="spellEnd"/>
      <w:r w:rsidRPr="00085236">
        <w:rPr>
          <w:rFonts w:ascii="Times New Roman" w:hAnsi="Times New Roman" w:cs="Times New Roman"/>
          <w:b/>
          <w:sz w:val="28"/>
          <w:szCs w:val="28"/>
        </w:rPr>
        <w:t xml:space="preserve"> городской дом культуры.</w:t>
      </w:r>
    </w:p>
    <w:p w:rsidR="001C10B4" w:rsidRDefault="006365D7" w:rsidP="006365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5236">
        <w:rPr>
          <w:rFonts w:ascii="Times New Roman" w:hAnsi="Times New Roman" w:cs="Times New Roman"/>
          <w:sz w:val="28"/>
          <w:szCs w:val="28"/>
        </w:rPr>
        <w:t>Огромную роль и место в формировании культурной среды города играет Д</w:t>
      </w:r>
      <w:r w:rsidR="00E0647D">
        <w:rPr>
          <w:rFonts w:ascii="Times New Roman" w:hAnsi="Times New Roman" w:cs="Times New Roman"/>
          <w:sz w:val="28"/>
          <w:szCs w:val="28"/>
        </w:rPr>
        <w:t>ом культуры</w:t>
      </w:r>
      <w:r w:rsidRPr="00085236">
        <w:rPr>
          <w:rFonts w:ascii="Times New Roman" w:hAnsi="Times New Roman" w:cs="Times New Roman"/>
          <w:sz w:val="28"/>
          <w:szCs w:val="28"/>
        </w:rPr>
        <w:t xml:space="preserve">, где существует 8 народных самодеятельных коллективов, двум из которых звание «Народный самодеятельный коллектив» присвоено в 2019 году. </w:t>
      </w:r>
    </w:p>
    <w:p w:rsidR="001C10B4" w:rsidRDefault="001C10B4" w:rsidP="006365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365D7" w:rsidRPr="00085236" w:rsidRDefault="006365D7" w:rsidP="006365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5236">
        <w:rPr>
          <w:rFonts w:ascii="Times New Roman" w:hAnsi="Times New Roman" w:cs="Times New Roman"/>
          <w:sz w:val="28"/>
          <w:szCs w:val="28"/>
        </w:rPr>
        <w:t xml:space="preserve">По своим габаритам здание не удовлетворяет современным требованиям и запросам горожан, тем не менее, Дом культуры собирает под своими сводами сотни любителей самодеятельного творчества. Участие в творческих конкурсах и фестивалях </w:t>
      </w:r>
      <w:proofErr w:type="gramStart"/>
      <w:r w:rsidRPr="00085236">
        <w:rPr>
          <w:rFonts w:ascii="Times New Roman" w:hAnsi="Times New Roman" w:cs="Times New Roman"/>
          <w:sz w:val="28"/>
          <w:szCs w:val="28"/>
        </w:rPr>
        <w:t>приносит высокие результаты</w:t>
      </w:r>
      <w:proofErr w:type="gramEnd"/>
      <w:r w:rsidRPr="00085236">
        <w:rPr>
          <w:rFonts w:ascii="Times New Roman" w:hAnsi="Times New Roman" w:cs="Times New Roman"/>
          <w:sz w:val="28"/>
          <w:szCs w:val="28"/>
        </w:rPr>
        <w:t>. Коллективы ДК в 2019 году приняли участие в 27 конкурсах</w:t>
      </w:r>
      <w:r w:rsidR="00E0647D">
        <w:rPr>
          <w:rFonts w:ascii="Times New Roman" w:hAnsi="Times New Roman" w:cs="Times New Roman"/>
          <w:sz w:val="28"/>
          <w:szCs w:val="28"/>
        </w:rPr>
        <w:t xml:space="preserve"> различного уровня</w:t>
      </w:r>
      <w:r w:rsidRPr="00085236">
        <w:rPr>
          <w:rFonts w:ascii="Times New Roman" w:hAnsi="Times New Roman" w:cs="Times New Roman"/>
          <w:sz w:val="28"/>
          <w:szCs w:val="28"/>
        </w:rPr>
        <w:t xml:space="preserve">: </w:t>
      </w:r>
      <w:r w:rsidR="00E0647D">
        <w:rPr>
          <w:rFonts w:ascii="Times New Roman" w:hAnsi="Times New Roman" w:cs="Times New Roman"/>
          <w:sz w:val="28"/>
          <w:szCs w:val="28"/>
        </w:rPr>
        <w:t>от городских до международных</w:t>
      </w:r>
      <w:r w:rsidRPr="00085236">
        <w:rPr>
          <w:rFonts w:ascii="Times New Roman" w:hAnsi="Times New Roman" w:cs="Times New Roman"/>
          <w:sz w:val="28"/>
          <w:szCs w:val="28"/>
        </w:rPr>
        <w:t xml:space="preserve">, получив </w:t>
      </w:r>
      <w:r w:rsidRPr="00085236">
        <w:rPr>
          <w:rFonts w:ascii="Times New Roman" w:hAnsi="Times New Roman" w:cs="Times New Roman"/>
          <w:b/>
          <w:sz w:val="28"/>
          <w:szCs w:val="28"/>
        </w:rPr>
        <w:t>111</w:t>
      </w:r>
      <w:r w:rsidRPr="00085236">
        <w:rPr>
          <w:rFonts w:ascii="Times New Roman" w:hAnsi="Times New Roman" w:cs="Times New Roman"/>
          <w:sz w:val="28"/>
          <w:szCs w:val="28"/>
        </w:rPr>
        <w:t xml:space="preserve"> дипломов и наград разного достоинства.</w:t>
      </w:r>
    </w:p>
    <w:p w:rsidR="006365D7" w:rsidRPr="00085236" w:rsidRDefault="006365D7" w:rsidP="00804A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5236">
        <w:rPr>
          <w:rFonts w:ascii="Times New Roman" w:hAnsi="Times New Roman" w:cs="Times New Roman"/>
          <w:sz w:val="28"/>
          <w:szCs w:val="28"/>
        </w:rPr>
        <w:t xml:space="preserve">Мне хочется сказать о профессионализме, творческой и заинтересованной работе команды, </w:t>
      </w:r>
      <w:r w:rsidR="00804AE7" w:rsidRPr="00085236">
        <w:rPr>
          <w:rFonts w:ascii="Times New Roman" w:hAnsi="Times New Roman" w:cs="Times New Roman"/>
          <w:sz w:val="28"/>
          <w:szCs w:val="28"/>
        </w:rPr>
        <w:t xml:space="preserve">этого учреждения, которая разрабатывает новые </w:t>
      </w:r>
      <w:r w:rsidRPr="00085236">
        <w:rPr>
          <w:rFonts w:ascii="Times New Roman" w:hAnsi="Times New Roman" w:cs="Times New Roman"/>
          <w:sz w:val="28"/>
          <w:szCs w:val="28"/>
        </w:rPr>
        <w:t>формы работы и мероприятия. В 2019 году впервые состоялся Парад принцесс и Турнир по бей-</w:t>
      </w:r>
      <w:proofErr w:type="spellStart"/>
      <w:r w:rsidRPr="00085236">
        <w:rPr>
          <w:rFonts w:ascii="Times New Roman" w:hAnsi="Times New Roman" w:cs="Times New Roman"/>
          <w:sz w:val="28"/>
          <w:szCs w:val="28"/>
        </w:rPr>
        <w:t>блэйду</w:t>
      </w:r>
      <w:proofErr w:type="spellEnd"/>
      <w:r w:rsidRPr="00085236">
        <w:rPr>
          <w:rFonts w:ascii="Times New Roman" w:hAnsi="Times New Roman" w:cs="Times New Roman"/>
          <w:sz w:val="28"/>
          <w:szCs w:val="28"/>
        </w:rPr>
        <w:t xml:space="preserve"> в рамках Дня защиты детей. Мероприятия оказались очень яркие и </w:t>
      </w:r>
      <w:r w:rsidR="001B3A3C" w:rsidRPr="00085236">
        <w:rPr>
          <w:rFonts w:ascii="Times New Roman" w:hAnsi="Times New Roman" w:cs="Times New Roman"/>
          <w:sz w:val="28"/>
          <w:szCs w:val="28"/>
        </w:rPr>
        <w:t>запомнились жителям города</w:t>
      </w:r>
      <w:r w:rsidRPr="00085236">
        <w:rPr>
          <w:rFonts w:ascii="Times New Roman" w:hAnsi="Times New Roman" w:cs="Times New Roman"/>
          <w:sz w:val="28"/>
          <w:szCs w:val="28"/>
        </w:rPr>
        <w:t>.</w:t>
      </w:r>
    </w:p>
    <w:p w:rsidR="006365D7" w:rsidRPr="00085236" w:rsidRDefault="006365D7" w:rsidP="006365D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5236">
        <w:rPr>
          <w:rFonts w:ascii="Times New Roman" w:hAnsi="Times New Roman" w:cs="Times New Roman"/>
          <w:sz w:val="28"/>
          <w:szCs w:val="28"/>
        </w:rPr>
        <w:t xml:space="preserve">2019 год был объявлен «Годом театра» и наш </w:t>
      </w:r>
      <w:proofErr w:type="spellStart"/>
      <w:r w:rsidR="00804AE7" w:rsidRPr="00085236">
        <w:rPr>
          <w:rFonts w:ascii="Times New Roman" w:hAnsi="Times New Roman" w:cs="Times New Roman"/>
          <w:sz w:val="28"/>
          <w:szCs w:val="28"/>
        </w:rPr>
        <w:t>Б</w:t>
      </w:r>
      <w:r w:rsidRPr="00085236">
        <w:rPr>
          <w:rFonts w:ascii="Times New Roman" w:hAnsi="Times New Roman" w:cs="Times New Roman"/>
          <w:sz w:val="28"/>
          <w:szCs w:val="28"/>
        </w:rPr>
        <w:t>алабановский</w:t>
      </w:r>
      <w:proofErr w:type="spellEnd"/>
      <w:r w:rsidRPr="00085236">
        <w:rPr>
          <w:rFonts w:ascii="Times New Roman" w:hAnsi="Times New Roman" w:cs="Times New Roman"/>
          <w:sz w:val="28"/>
          <w:szCs w:val="28"/>
        </w:rPr>
        <w:t xml:space="preserve"> молодёжный театр «</w:t>
      </w:r>
      <w:proofErr w:type="spellStart"/>
      <w:r w:rsidRPr="00085236">
        <w:rPr>
          <w:rFonts w:ascii="Times New Roman" w:hAnsi="Times New Roman" w:cs="Times New Roman"/>
          <w:sz w:val="28"/>
          <w:szCs w:val="28"/>
        </w:rPr>
        <w:t>СТИЛь</w:t>
      </w:r>
      <w:proofErr w:type="spellEnd"/>
      <w:r w:rsidRPr="00085236">
        <w:rPr>
          <w:rFonts w:ascii="Times New Roman" w:hAnsi="Times New Roman" w:cs="Times New Roman"/>
          <w:sz w:val="28"/>
          <w:szCs w:val="28"/>
        </w:rPr>
        <w:t xml:space="preserve">» отличился тем, что представлял Калужскую область на Всероссийском уровне в городе Тверь, где стал одним из лучших и был отмечен Дипломом </w:t>
      </w:r>
      <w:r w:rsidRPr="00085236">
        <w:rPr>
          <w:rFonts w:ascii="Times New Roman" w:hAnsi="Times New Roman" w:cs="Times New Roman"/>
          <w:b/>
          <w:sz w:val="28"/>
          <w:szCs w:val="28"/>
        </w:rPr>
        <w:t>лауреата.</w:t>
      </w:r>
    </w:p>
    <w:p w:rsidR="0060183C" w:rsidRDefault="0060183C" w:rsidP="006365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365D7" w:rsidRPr="00085236" w:rsidRDefault="006365D7" w:rsidP="006365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5236">
        <w:rPr>
          <w:rFonts w:ascii="Times New Roman" w:hAnsi="Times New Roman" w:cs="Times New Roman"/>
          <w:sz w:val="28"/>
          <w:szCs w:val="28"/>
        </w:rPr>
        <w:t xml:space="preserve">Большую роль в культурно-образовательной жизни города играет музей истории города. Встречи, краеведческие часы, экскурсии, круглые столы, конференции, мастер-классы привлекают сюда взрослых и детей. Самые крупные мероприятия этого года – Ночь искусств, Ночь музеев, 80-летие </w:t>
      </w:r>
      <w:proofErr w:type="spellStart"/>
      <w:r w:rsidRPr="00085236"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 w:rsidRPr="00085236">
        <w:rPr>
          <w:rFonts w:ascii="Times New Roman" w:hAnsi="Times New Roman" w:cs="Times New Roman"/>
          <w:sz w:val="28"/>
          <w:szCs w:val="28"/>
        </w:rPr>
        <w:t xml:space="preserve"> аэродрома, циклы «Край, в котором ты Родине служишь», музей под открытым небом, художественная выставка работ Людмилы Киселевой</w:t>
      </w:r>
      <w:r w:rsidR="00D21084" w:rsidRPr="00085236">
        <w:rPr>
          <w:rFonts w:ascii="Times New Roman" w:hAnsi="Times New Roman" w:cs="Times New Roman"/>
          <w:sz w:val="28"/>
          <w:szCs w:val="28"/>
        </w:rPr>
        <w:t xml:space="preserve">. </w:t>
      </w:r>
      <w:r w:rsidRPr="00085236">
        <w:rPr>
          <w:rFonts w:ascii="Times New Roman" w:hAnsi="Times New Roman" w:cs="Times New Roman"/>
          <w:sz w:val="28"/>
          <w:szCs w:val="28"/>
        </w:rPr>
        <w:t>Расширяется география сотрудничества. Частые гости нашего музея - музейные и архивные работники Москвы, Обнинска, Боровска.</w:t>
      </w:r>
    </w:p>
    <w:p w:rsidR="00804AE7" w:rsidRPr="00085236" w:rsidRDefault="00804AE7" w:rsidP="006018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5236">
        <w:rPr>
          <w:rFonts w:ascii="Times New Roman" w:hAnsi="Times New Roman" w:cs="Times New Roman"/>
          <w:sz w:val="28"/>
          <w:szCs w:val="28"/>
        </w:rPr>
        <w:t>На средства местного бюджета было установлено видеонаблюдение в помещениях Музея истории города Балабаново. Установлено 12 видеокамер. Сумма средств составила 155 тыс. рублей.</w:t>
      </w:r>
    </w:p>
    <w:p w:rsidR="006365D7" w:rsidRPr="00085236" w:rsidRDefault="006365D7" w:rsidP="006018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5236">
        <w:rPr>
          <w:rFonts w:ascii="Times New Roman" w:hAnsi="Times New Roman" w:cs="Times New Roman"/>
          <w:sz w:val="28"/>
          <w:szCs w:val="28"/>
        </w:rPr>
        <w:t>С октября 2019 года внутри Дома культуры начался большой ремонт. Он включил в себя:</w:t>
      </w:r>
    </w:p>
    <w:p w:rsidR="006365D7" w:rsidRPr="00085236" w:rsidRDefault="006365D7" w:rsidP="006018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236">
        <w:rPr>
          <w:rFonts w:ascii="Times New Roman" w:hAnsi="Times New Roman" w:cs="Times New Roman"/>
          <w:sz w:val="28"/>
          <w:szCs w:val="28"/>
        </w:rPr>
        <w:t xml:space="preserve"> - Замену </w:t>
      </w:r>
      <w:r w:rsidR="00A43211" w:rsidRPr="00085236">
        <w:rPr>
          <w:rFonts w:ascii="Times New Roman" w:hAnsi="Times New Roman" w:cs="Times New Roman"/>
          <w:sz w:val="28"/>
          <w:szCs w:val="28"/>
        </w:rPr>
        <w:t>системы электроснабжения</w:t>
      </w:r>
      <w:r w:rsidRPr="00085236">
        <w:rPr>
          <w:rFonts w:ascii="Times New Roman" w:hAnsi="Times New Roman" w:cs="Times New Roman"/>
          <w:sz w:val="28"/>
          <w:szCs w:val="28"/>
        </w:rPr>
        <w:t xml:space="preserve"> (по всему ДК);</w:t>
      </w:r>
    </w:p>
    <w:p w:rsidR="006365D7" w:rsidRPr="00085236" w:rsidRDefault="006365D7" w:rsidP="006018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236">
        <w:rPr>
          <w:rFonts w:ascii="Times New Roman" w:hAnsi="Times New Roman" w:cs="Times New Roman"/>
          <w:sz w:val="28"/>
          <w:szCs w:val="28"/>
        </w:rPr>
        <w:lastRenderedPageBreak/>
        <w:t xml:space="preserve"> - Замена системы отопления (по всему ДК);</w:t>
      </w:r>
    </w:p>
    <w:p w:rsidR="006365D7" w:rsidRPr="00085236" w:rsidRDefault="006365D7" w:rsidP="006018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2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85236">
        <w:rPr>
          <w:rFonts w:ascii="Times New Roman" w:hAnsi="Times New Roman" w:cs="Times New Roman"/>
          <w:sz w:val="28"/>
          <w:szCs w:val="28"/>
        </w:rPr>
        <w:t>- Замена окон с деревянных на пластиковые (34 окн</w:t>
      </w:r>
      <w:r w:rsidR="00904AF0">
        <w:rPr>
          <w:rFonts w:ascii="Times New Roman" w:hAnsi="Times New Roman" w:cs="Times New Roman"/>
          <w:sz w:val="28"/>
          <w:szCs w:val="28"/>
        </w:rPr>
        <w:t>а</w:t>
      </w:r>
      <w:r w:rsidRPr="00085236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6365D7" w:rsidRPr="00085236" w:rsidRDefault="006365D7" w:rsidP="006018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236">
        <w:rPr>
          <w:rFonts w:ascii="Times New Roman" w:hAnsi="Times New Roman" w:cs="Times New Roman"/>
          <w:sz w:val="28"/>
          <w:szCs w:val="28"/>
        </w:rPr>
        <w:t xml:space="preserve"> - Косметический ремонт 3-х помещений второго этажа и гардероба;</w:t>
      </w:r>
    </w:p>
    <w:p w:rsidR="006365D7" w:rsidRPr="00085236" w:rsidRDefault="006365D7" w:rsidP="006018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236">
        <w:rPr>
          <w:rFonts w:ascii="Times New Roman" w:hAnsi="Times New Roman" w:cs="Times New Roman"/>
          <w:sz w:val="28"/>
          <w:szCs w:val="28"/>
        </w:rPr>
        <w:t xml:space="preserve"> - Капитальный ремонт зрительного зала с новыми кулисами и новыми театральными креслами;</w:t>
      </w:r>
    </w:p>
    <w:p w:rsidR="006365D7" w:rsidRPr="00085236" w:rsidRDefault="006365D7" w:rsidP="006018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236">
        <w:rPr>
          <w:rFonts w:ascii="Times New Roman" w:hAnsi="Times New Roman" w:cs="Times New Roman"/>
          <w:sz w:val="28"/>
          <w:szCs w:val="28"/>
        </w:rPr>
        <w:t xml:space="preserve"> - Замена подъёмно-раздвижных механизмов сцены зрительного зала;</w:t>
      </w:r>
    </w:p>
    <w:p w:rsidR="006365D7" w:rsidRPr="00085236" w:rsidRDefault="006365D7" w:rsidP="006018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236">
        <w:rPr>
          <w:rFonts w:ascii="Times New Roman" w:hAnsi="Times New Roman" w:cs="Times New Roman"/>
          <w:sz w:val="28"/>
          <w:szCs w:val="28"/>
        </w:rPr>
        <w:t xml:space="preserve"> - Замена шкафов и стеллажей для хранения документации, сценических костюмов и реквизита.</w:t>
      </w:r>
    </w:p>
    <w:p w:rsidR="006365D7" w:rsidRPr="00085236" w:rsidRDefault="006365D7" w:rsidP="006018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5236">
        <w:rPr>
          <w:rFonts w:ascii="Times New Roman" w:hAnsi="Times New Roman" w:cs="Times New Roman"/>
          <w:sz w:val="28"/>
          <w:szCs w:val="28"/>
        </w:rPr>
        <w:t xml:space="preserve">Ремонт осуществляется за счёт средств областного бюджета. Сумма средств составляет </w:t>
      </w:r>
      <w:r w:rsidRPr="00085236">
        <w:rPr>
          <w:rFonts w:ascii="Times New Roman" w:hAnsi="Times New Roman" w:cs="Times New Roman"/>
          <w:b/>
          <w:sz w:val="28"/>
          <w:szCs w:val="28"/>
        </w:rPr>
        <w:t>12 </w:t>
      </w:r>
      <w:r w:rsidR="00804AE7" w:rsidRPr="00085236">
        <w:rPr>
          <w:rFonts w:ascii="Times New Roman" w:hAnsi="Times New Roman" w:cs="Times New Roman"/>
          <w:b/>
          <w:sz w:val="28"/>
          <w:szCs w:val="28"/>
        </w:rPr>
        <w:t xml:space="preserve">млн. </w:t>
      </w:r>
      <w:r w:rsidRPr="00085236">
        <w:rPr>
          <w:rFonts w:ascii="Times New Roman" w:hAnsi="Times New Roman" w:cs="Times New Roman"/>
          <w:b/>
          <w:sz w:val="28"/>
          <w:szCs w:val="28"/>
        </w:rPr>
        <w:t>7</w:t>
      </w:r>
      <w:r w:rsidR="00804AE7" w:rsidRPr="00085236">
        <w:rPr>
          <w:rFonts w:ascii="Times New Roman" w:hAnsi="Times New Roman" w:cs="Times New Roman"/>
          <w:b/>
          <w:sz w:val="28"/>
          <w:szCs w:val="28"/>
        </w:rPr>
        <w:t>00 тыс.</w:t>
      </w:r>
      <w:r w:rsidRPr="00085236">
        <w:rPr>
          <w:rFonts w:ascii="Times New Roman" w:hAnsi="Times New Roman" w:cs="Times New Roman"/>
          <w:b/>
          <w:sz w:val="28"/>
          <w:szCs w:val="28"/>
        </w:rPr>
        <w:t> рублей.</w:t>
      </w:r>
    </w:p>
    <w:p w:rsidR="006365D7" w:rsidRPr="00085236" w:rsidRDefault="006365D7" w:rsidP="006018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5236">
        <w:rPr>
          <w:rFonts w:ascii="Times New Roman" w:hAnsi="Times New Roman" w:cs="Times New Roman"/>
          <w:sz w:val="28"/>
          <w:szCs w:val="28"/>
        </w:rPr>
        <w:t xml:space="preserve">На сегодняшний день полностью заменена система отопления и </w:t>
      </w:r>
      <w:r w:rsidR="00A43211" w:rsidRPr="00085236">
        <w:rPr>
          <w:rFonts w:ascii="Times New Roman" w:hAnsi="Times New Roman" w:cs="Times New Roman"/>
          <w:sz w:val="28"/>
          <w:szCs w:val="28"/>
        </w:rPr>
        <w:t>электроснабжения</w:t>
      </w:r>
      <w:r w:rsidRPr="00085236">
        <w:rPr>
          <w:rFonts w:ascii="Times New Roman" w:hAnsi="Times New Roman" w:cs="Times New Roman"/>
          <w:sz w:val="28"/>
          <w:szCs w:val="28"/>
        </w:rPr>
        <w:t>.</w:t>
      </w:r>
    </w:p>
    <w:p w:rsidR="006365D7" w:rsidRPr="00085236" w:rsidRDefault="006365D7" w:rsidP="006018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5236">
        <w:rPr>
          <w:rFonts w:ascii="Times New Roman" w:hAnsi="Times New Roman" w:cs="Times New Roman"/>
          <w:sz w:val="28"/>
          <w:szCs w:val="28"/>
        </w:rPr>
        <w:t>Зрительный зал отремонтирован на 45 %.</w:t>
      </w:r>
    </w:p>
    <w:p w:rsidR="00FC7793" w:rsidRPr="00085236" w:rsidRDefault="00D21084" w:rsidP="006018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5236">
        <w:rPr>
          <w:rFonts w:ascii="Times New Roman" w:hAnsi="Times New Roman" w:cs="Times New Roman"/>
          <w:sz w:val="28"/>
          <w:szCs w:val="28"/>
        </w:rPr>
        <w:t>В</w:t>
      </w:r>
      <w:r w:rsidR="006365D7" w:rsidRPr="00085236">
        <w:rPr>
          <w:rFonts w:ascii="Times New Roman" w:hAnsi="Times New Roman" w:cs="Times New Roman"/>
          <w:sz w:val="28"/>
          <w:szCs w:val="28"/>
        </w:rPr>
        <w:t xml:space="preserve"> марте этого года наш любимый очаг культуры порадует жителей своим обновленным обликом.</w:t>
      </w:r>
    </w:p>
    <w:p w:rsidR="006365D7" w:rsidRPr="00085236" w:rsidRDefault="006365D7" w:rsidP="00CA2D92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71F12" w:rsidRPr="00085236" w:rsidRDefault="00C63CB7" w:rsidP="00CA2D92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5236">
        <w:rPr>
          <w:rFonts w:ascii="Times New Roman" w:hAnsi="Times New Roman" w:cs="Times New Roman"/>
          <w:b/>
          <w:sz w:val="28"/>
          <w:szCs w:val="28"/>
        </w:rPr>
        <w:t>Еженедельная городская газета «Балабаново»</w:t>
      </w:r>
    </w:p>
    <w:p w:rsidR="00DB50D2" w:rsidRDefault="006365D7" w:rsidP="006365D7">
      <w:pPr>
        <w:jc w:val="both"/>
        <w:rPr>
          <w:rFonts w:ascii="Times New Roman" w:hAnsi="Times New Roman" w:cs="Times New Roman"/>
          <w:sz w:val="28"/>
          <w:szCs w:val="28"/>
        </w:rPr>
      </w:pPr>
      <w:r w:rsidRPr="00085236">
        <w:rPr>
          <w:rFonts w:ascii="Times New Roman" w:hAnsi="Times New Roman" w:cs="Times New Roman"/>
          <w:sz w:val="28"/>
          <w:szCs w:val="28"/>
        </w:rPr>
        <w:t xml:space="preserve">В течение 2019 года подготовлены и изданы 51 номер газеты «Балабаново». В декабре 2019 года газета «Балабаново в шестой раз стала обладателем «Золотого знака» Золотого фонда российской прессы по итогам года. </w:t>
      </w:r>
      <w:proofErr w:type="gramStart"/>
      <w:r w:rsidR="00804AE7" w:rsidRPr="00085236">
        <w:rPr>
          <w:rFonts w:ascii="Times New Roman" w:hAnsi="Times New Roman" w:cs="Times New Roman"/>
          <w:sz w:val="28"/>
          <w:szCs w:val="28"/>
        </w:rPr>
        <w:t xml:space="preserve">Совместно с другими учреждениями газета является организатором акций и других мероприятий.  </w:t>
      </w:r>
      <w:r w:rsidRPr="00085236">
        <w:rPr>
          <w:rFonts w:ascii="Times New Roman" w:hAnsi="Times New Roman" w:cs="Times New Roman"/>
          <w:sz w:val="28"/>
          <w:szCs w:val="28"/>
        </w:rPr>
        <w:t xml:space="preserve">9 февраля 2019 года совместно с Центром физкультуры и спорта на базе Шахматного центра «64» им. академика </w:t>
      </w:r>
      <w:proofErr w:type="spellStart"/>
      <w:r w:rsidRPr="00085236">
        <w:rPr>
          <w:rFonts w:ascii="Times New Roman" w:hAnsi="Times New Roman" w:cs="Times New Roman"/>
          <w:sz w:val="28"/>
          <w:szCs w:val="28"/>
        </w:rPr>
        <w:t>М.В.Бирюкова</w:t>
      </w:r>
      <w:proofErr w:type="spellEnd"/>
      <w:r w:rsidRPr="00085236">
        <w:rPr>
          <w:rFonts w:ascii="Times New Roman" w:hAnsi="Times New Roman" w:cs="Times New Roman"/>
          <w:sz w:val="28"/>
          <w:szCs w:val="28"/>
        </w:rPr>
        <w:t xml:space="preserve"> был организован III Открытый турнир по быстрым шахматам на приз газеты «Балабаново». 21 декабря состоялся IV турнир на приз газеты.</w:t>
      </w:r>
      <w:proofErr w:type="gramEnd"/>
      <w:r w:rsidRPr="00085236">
        <w:rPr>
          <w:rFonts w:ascii="Times New Roman" w:hAnsi="Times New Roman" w:cs="Times New Roman"/>
          <w:sz w:val="28"/>
          <w:szCs w:val="28"/>
        </w:rPr>
        <w:t xml:space="preserve"> Совместно с волонтёрским отрядом при </w:t>
      </w:r>
      <w:r w:rsidR="00E0647D">
        <w:rPr>
          <w:rFonts w:ascii="Times New Roman" w:hAnsi="Times New Roman" w:cs="Times New Roman"/>
          <w:sz w:val="28"/>
          <w:szCs w:val="28"/>
        </w:rPr>
        <w:t>Городском Доме культуры</w:t>
      </w:r>
      <w:r w:rsidRPr="00085236">
        <w:rPr>
          <w:rFonts w:ascii="Times New Roman" w:hAnsi="Times New Roman" w:cs="Times New Roman"/>
          <w:sz w:val="28"/>
          <w:szCs w:val="28"/>
        </w:rPr>
        <w:t xml:space="preserve"> в апреле 2019 года состоялся традиционный субботник «Чистый город» по уборке территории, прилегающей к реке </w:t>
      </w:r>
      <w:proofErr w:type="spellStart"/>
      <w:r w:rsidRPr="00085236">
        <w:rPr>
          <w:rFonts w:ascii="Times New Roman" w:hAnsi="Times New Roman" w:cs="Times New Roman"/>
          <w:sz w:val="28"/>
          <w:szCs w:val="28"/>
        </w:rPr>
        <w:t>Страдаловке</w:t>
      </w:r>
      <w:proofErr w:type="spellEnd"/>
      <w:r w:rsidRPr="00085236">
        <w:rPr>
          <w:rFonts w:ascii="Times New Roman" w:hAnsi="Times New Roman" w:cs="Times New Roman"/>
          <w:sz w:val="28"/>
          <w:szCs w:val="28"/>
        </w:rPr>
        <w:t>. В акции приняли участие волонтёры Дома культуры, представители трудовых коллективов муниципальных учреждений и предприятий, школьники, неравнодушные горожане.</w:t>
      </w:r>
    </w:p>
    <w:p w:rsidR="000504C6" w:rsidRPr="00085236" w:rsidRDefault="000504C6" w:rsidP="000504C6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085236">
        <w:rPr>
          <w:rFonts w:ascii="Times New Roman" w:hAnsi="Times New Roman" w:cs="Times New Roman"/>
          <w:b/>
          <w:sz w:val="28"/>
          <w:szCs w:val="28"/>
        </w:rPr>
        <w:t xml:space="preserve">Многофункциональный центр обслуживания населения </w:t>
      </w:r>
    </w:p>
    <w:p w:rsidR="000504C6" w:rsidRPr="00085236" w:rsidRDefault="000504C6" w:rsidP="000504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5236">
        <w:rPr>
          <w:rFonts w:ascii="Times New Roman" w:hAnsi="Times New Roman" w:cs="Times New Roman"/>
          <w:sz w:val="28"/>
          <w:szCs w:val="28"/>
        </w:rPr>
        <w:t>Многофункциональный центр обслуживания населения Единственное муниципальное предприятие, приносящее городу прибыль.</w:t>
      </w:r>
    </w:p>
    <w:p w:rsidR="000504C6" w:rsidRDefault="000504C6" w:rsidP="000504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5236">
        <w:rPr>
          <w:rFonts w:ascii="Times New Roman" w:hAnsi="Times New Roman" w:cs="Times New Roman"/>
          <w:sz w:val="28"/>
          <w:szCs w:val="28"/>
        </w:rPr>
        <w:t xml:space="preserve">В прошедшем году фактические отчисления в бюджет составили 10.2 </w:t>
      </w:r>
      <w:proofErr w:type="spellStart"/>
      <w:r w:rsidRPr="00085236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08523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85236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085236">
        <w:rPr>
          <w:rFonts w:ascii="Times New Roman" w:hAnsi="Times New Roman" w:cs="Times New Roman"/>
          <w:sz w:val="28"/>
          <w:szCs w:val="28"/>
        </w:rPr>
        <w:t xml:space="preserve">. Ведется большая работа, в том числе претензионная, по наведению порядка в системе оплаты за аренду торговых мест, и своевременностью поступлению платежей. </w:t>
      </w:r>
    </w:p>
    <w:p w:rsidR="000504C6" w:rsidRPr="00085236" w:rsidRDefault="000504C6" w:rsidP="000504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5236">
        <w:rPr>
          <w:rFonts w:ascii="Times New Roman" w:hAnsi="Times New Roman" w:cs="Times New Roman"/>
          <w:sz w:val="28"/>
          <w:szCs w:val="28"/>
        </w:rPr>
        <w:t xml:space="preserve">В феврале-марте 2020 года в городской бане начнется ремонт сетей электроснабжения. Стоимость договора составит 730 </w:t>
      </w:r>
      <w:proofErr w:type="spellStart"/>
      <w:r w:rsidRPr="00085236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08523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85236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085236">
        <w:rPr>
          <w:rFonts w:ascii="Times New Roman" w:hAnsi="Times New Roman" w:cs="Times New Roman"/>
          <w:sz w:val="28"/>
          <w:szCs w:val="28"/>
        </w:rPr>
        <w:t>. В конце года здесь открылась новая услуга по стирке и сушке, в том числе крупногабаритных вещей (прачечная самообслуживания).</w:t>
      </w:r>
    </w:p>
    <w:p w:rsidR="000504C6" w:rsidRPr="00085236" w:rsidRDefault="000504C6" w:rsidP="006365D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049B" w:rsidRDefault="00F3049B" w:rsidP="00F304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5236">
        <w:rPr>
          <w:rFonts w:ascii="Times New Roman" w:hAnsi="Times New Roman" w:cs="Times New Roman"/>
          <w:b/>
          <w:sz w:val="28"/>
          <w:szCs w:val="28"/>
        </w:rPr>
        <w:lastRenderedPageBreak/>
        <w:t>Уважаемые жители!</w:t>
      </w:r>
    </w:p>
    <w:p w:rsidR="00F3049B" w:rsidRPr="00085236" w:rsidRDefault="00F3049B" w:rsidP="00F304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049B" w:rsidRDefault="00F3049B" w:rsidP="00F304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049B">
        <w:rPr>
          <w:rFonts w:ascii="Times New Roman" w:hAnsi="Times New Roman" w:cs="Times New Roman"/>
          <w:sz w:val="28"/>
          <w:szCs w:val="28"/>
        </w:rPr>
        <w:t xml:space="preserve">2019 год был стабильным и плодотворным. Нам много удалось осуществить благодаря слаженной и профессиональной работе Администрации, депутатского корпуса, поддержке областных  и районных властей. Огромную роль для развития города сыграло дополнительное финансирование в сумме 80 млн. </w:t>
      </w:r>
      <w:proofErr w:type="spellStart"/>
      <w:r w:rsidRPr="00F3049B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F3049B">
        <w:rPr>
          <w:rFonts w:ascii="Times New Roman" w:hAnsi="Times New Roman" w:cs="Times New Roman"/>
          <w:sz w:val="28"/>
          <w:szCs w:val="28"/>
        </w:rPr>
        <w:t xml:space="preserve">, выделенное правительством Калужской области и  17 млн. руб. – </w:t>
      </w:r>
      <w:r w:rsidR="000504C6">
        <w:rPr>
          <w:rFonts w:ascii="Times New Roman" w:hAnsi="Times New Roman" w:cs="Times New Roman"/>
          <w:sz w:val="28"/>
          <w:szCs w:val="28"/>
        </w:rPr>
        <w:t>бюджетом</w:t>
      </w:r>
      <w:r w:rsidRPr="00F304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049B">
        <w:rPr>
          <w:rFonts w:ascii="Times New Roman" w:hAnsi="Times New Roman" w:cs="Times New Roman"/>
          <w:sz w:val="28"/>
          <w:szCs w:val="28"/>
        </w:rPr>
        <w:t>районн</w:t>
      </w:r>
      <w:r w:rsidR="000504C6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F3049B">
        <w:rPr>
          <w:rFonts w:ascii="Times New Roman" w:hAnsi="Times New Roman" w:cs="Times New Roman"/>
          <w:sz w:val="28"/>
          <w:szCs w:val="28"/>
        </w:rPr>
        <w:t>.</w:t>
      </w:r>
    </w:p>
    <w:p w:rsidR="00F3049B" w:rsidRPr="00085236" w:rsidRDefault="00F3049B" w:rsidP="00F304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Наступивший год ставит перед нами не менее важные и долгосрочные задачи. Прежде всего - по </w:t>
      </w:r>
      <w:r w:rsidRPr="00085236">
        <w:rPr>
          <w:rFonts w:ascii="Times New Roman" w:hAnsi="Times New Roman" w:cs="Times New Roman"/>
          <w:sz w:val="28"/>
          <w:szCs w:val="28"/>
        </w:rPr>
        <w:t>реализ</w:t>
      </w:r>
      <w:r>
        <w:rPr>
          <w:rFonts w:ascii="Times New Roman" w:hAnsi="Times New Roman" w:cs="Times New Roman"/>
          <w:sz w:val="28"/>
          <w:szCs w:val="28"/>
        </w:rPr>
        <w:t xml:space="preserve">ации </w:t>
      </w:r>
      <w:r w:rsidRPr="00085236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085236">
        <w:rPr>
          <w:rFonts w:ascii="Times New Roman" w:hAnsi="Times New Roman" w:cs="Times New Roman"/>
          <w:sz w:val="28"/>
          <w:szCs w:val="28"/>
        </w:rPr>
        <w:t>, направленны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085236">
        <w:rPr>
          <w:rFonts w:ascii="Times New Roman" w:hAnsi="Times New Roman" w:cs="Times New Roman"/>
          <w:sz w:val="28"/>
          <w:szCs w:val="28"/>
        </w:rPr>
        <w:t xml:space="preserve"> на исполнение майских Указов Президента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852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049B" w:rsidRPr="00085236" w:rsidRDefault="00F3049B" w:rsidP="00F304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5236">
        <w:rPr>
          <w:rFonts w:ascii="Times New Roman" w:hAnsi="Times New Roman" w:cs="Times New Roman"/>
          <w:sz w:val="28"/>
          <w:szCs w:val="28"/>
        </w:rPr>
        <w:t xml:space="preserve">В рамках национального проекта «Демография» («Спорт – норма жизни») </w:t>
      </w:r>
      <w:r>
        <w:rPr>
          <w:rFonts w:ascii="Times New Roman" w:hAnsi="Times New Roman" w:cs="Times New Roman"/>
          <w:sz w:val="28"/>
          <w:szCs w:val="28"/>
        </w:rPr>
        <w:t xml:space="preserve">будет проведена </w:t>
      </w:r>
      <w:r w:rsidRPr="00085236">
        <w:rPr>
          <w:rFonts w:ascii="Times New Roman" w:hAnsi="Times New Roman" w:cs="Times New Roman"/>
          <w:sz w:val="28"/>
          <w:szCs w:val="28"/>
        </w:rPr>
        <w:t xml:space="preserve"> работа п</w:t>
      </w:r>
      <w:r>
        <w:rPr>
          <w:rFonts w:ascii="Times New Roman" w:hAnsi="Times New Roman" w:cs="Times New Roman"/>
          <w:sz w:val="28"/>
          <w:szCs w:val="28"/>
        </w:rPr>
        <w:t>о созданию спортивных объектов и завершена реконструкция существующих.</w:t>
      </w:r>
    </w:p>
    <w:p w:rsidR="00F3049B" w:rsidRPr="00085236" w:rsidRDefault="00F3049B" w:rsidP="00F304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5236">
        <w:rPr>
          <w:rFonts w:ascii="Times New Roman" w:hAnsi="Times New Roman" w:cs="Times New Roman"/>
          <w:sz w:val="28"/>
          <w:szCs w:val="28"/>
        </w:rPr>
        <w:t xml:space="preserve">В рамках национальных проектов «Образование», «Культура», «Экология» и других, дополнительно к готовым, возводимым и проектируемым объектам, мы решаем вопросы </w:t>
      </w:r>
      <w:r w:rsidR="000504C6">
        <w:rPr>
          <w:rFonts w:ascii="Times New Roman" w:hAnsi="Times New Roman" w:cs="Times New Roman"/>
          <w:sz w:val="28"/>
          <w:szCs w:val="28"/>
        </w:rPr>
        <w:t xml:space="preserve">создания дорожной инфраструктуры, благоприятной городской среды, </w:t>
      </w:r>
      <w:r w:rsidRPr="00085236">
        <w:rPr>
          <w:rFonts w:ascii="Times New Roman" w:hAnsi="Times New Roman" w:cs="Times New Roman"/>
          <w:sz w:val="28"/>
          <w:szCs w:val="28"/>
        </w:rPr>
        <w:t xml:space="preserve">экологии. Продолжается устойчивое сокращение непригодного для проживания жилищного фонда. С участием жителей обновляются и формируются дворовые и общественные территории. </w:t>
      </w:r>
    </w:p>
    <w:p w:rsidR="00F3049B" w:rsidRPr="00085236" w:rsidRDefault="00F3049B" w:rsidP="00F304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5236">
        <w:rPr>
          <w:rFonts w:ascii="Times New Roman" w:hAnsi="Times New Roman" w:cs="Times New Roman"/>
          <w:sz w:val="28"/>
          <w:szCs w:val="28"/>
        </w:rPr>
        <w:t>В целях борьбы с загрязнением окружающей среды организован мониторинг вредных выбросов в атмосферу. Разрабатывается проект очистки русла р</w:t>
      </w:r>
      <w:r>
        <w:rPr>
          <w:rFonts w:ascii="Times New Roman" w:hAnsi="Times New Roman" w:cs="Times New Roman"/>
          <w:sz w:val="28"/>
          <w:szCs w:val="28"/>
        </w:rPr>
        <w:t xml:space="preserve">еки </w:t>
      </w:r>
      <w:proofErr w:type="spellStart"/>
      <w:r w:rsidRPr="00085236">
        <w:rPr>
          <w:rFonts w:ascii="Times New Roman" w:hAnsi="Times New Roman" w:cs="Times New Roman"/>
          <w:sz w:val="28"/>
          <w:szCs w:val="28"/>
        </w:rPr>
        <w:t>Страдаловка</w:t>
      </w:r>
      <w:proofErr w:type="spellEnd"/>
      <w:r w:rsidRPr="00085236">
        <w:rPr>
          <w:rFonts w:ascii="Times New Roman" w:hAnsi="Times New Roman" w:cs="Times New Roman"/>
          <w:sz w:val="28"/>
          <w:szCs w:val="28"/>
        </w:rPr>
        <w:t xml:space="preserve"> и обустройства водоемов в районе улицы </w:t>
      </w:r>
      <w:proofErr w:type="gramStart"/>
      <w:r w:rsidRPr="00085236">
        <w:rPr>
          <w:rFonts w:ascii="Times New Roman" w:hAnsi="Times New Roman" w:cs="Times New Roman"/>
          <w:sz w:val="28"/>
          <w:szCs w:val="28"/>
        </w:rPr>
        <w:t>Коммунальная</w:t>
      </w:r>
      <w:proofErr w:type="gramEnd"/>
      <w:r w:rsidRPr="0008523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Достигнуто согласие  </w:t>
      </w:r>
      <w:r w:rsidRPr="00085236">
        <w:rPr>
          <w:rFonts w:ascii="Times New Roman" w:hAnsi="Times New Roman" w:cs="Times New Roman"/>
          <w:sz w:val="28"/>
          <w:szCs w:val="28"/>
        </w:rPr>
        <w:t xml:space="preserve">  министерств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85236">
        <w:rPr>
          <w:rFonts w:ascii="Times New Roman" w:hAnsi="Times New Roman" w:cs="Times New Roman"/>
          <w:sz w:val="28"/>
          <w:szCs w:val="28"/>
        </w:rPr>
        <w:t xml:space="preserve"> природных ресурсов о передаче </w:t>
      </w:r>
      <w:r>
        <w:rPr>
          <w:rFonts w:ascii="Times New Roman" w:hAnsi="Times New Roman" w:cs="Times New Roman"/>
          <w:sz w:val="28"/>
          <w:szCs w:val="28"/>
        </w:rPr>
        <w:t xml:space="preserve">в пользование </w:t>
      </w:r>
      <w:r w:rsidRPr="00085236">
        <w:rPr>
          <w:rFonts w:ascii="Times New Roman" w:hAnsi="Times New Roman" w:cs="Times New Roman"/>
          <w:sz w:val="28"/>
          <w:szCs w:val="28"/>
        </w:rPr>
        <w:t xml:space="preserve"> города лесного массива в районе реки </w:t>
      </w:r>
      <w:proofErr w:type="spellStart"/>
      <w:r w:rsidRPr="00085236">
        <w:rPr>
          <w:rFonts w:ascii="Times New Roman" w:hAnsi="Times New Roman" w:cs="Times New Roman"/>
          <w:sz w:val="28"/>
          <w:szCs w:val="28"/>
        </w:rPr>
        <w:t>Страдаловка</w:t>
      </w:r>
      <w:proofErr w:type="spellEnd"/>
      <w:r w:rsidRPr="000852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ее водной глади </w:t>
      </w:r>
      <w:r w:rsidRPr="00085236">
        <w:rPr>
          <w:rFonts w:ascii="Times New Roman" w:hAnsi="Times New Roman" w:cs="Times New Roman"/>
          <w:sz w:val="28"/>
          <w:szCs w:val="28"/>
        </w:rPr>
        <w:t xml:space="preserve">для оборудования зоны отдыха. Правая сторона лесного массива уже </w:t>
      </w:r>
      <w:r>
        <w:rPr>
          <w:rFonts w:ascii="Times New Roman" w:hAnsi="Times New Roman" w:cs="Times New Roman"/>
          <w:sz w:val="28"/>
          <w:szCs w:val="28"/>
        </w:rPr>
        <w:t>передан</w:t>
      </w:r>
      <w:r w:rsidRPr="00085236">
        <w:rPr>
          <w:rFonts w:ascii="Times New Roman" w:hAnsi="Times New Roman" w:cs="Times New Roman"/>
          <w:sz w:val="28"/>
          <w:szCs w:val="28"/>
        </w:rPr>
        <w:t>а в безвозмездное пользование для устройства лыжной трассы.</w:t>
      </w:r>
    </w:p>
    <w:p w:rsidR="00F3049B" w:rsidRPr="00085236" w:rsidRDefault="00F3049B" w:rsidP="00F304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5236">
        <w:rPr>
          <w:rFonts w:ascii="Times New Roman" w:hAnsi="Times New Roman" w:cs="Times New Roman"/>
          <w:sz w:val="28"/>
          <w:szCs w:val="28"/>
        </w:rPr>
        <w:t xml:space="preserve">Последовательная реализация поставленных президентом РФ стратегических целей станет вектором развития города на ближайшие годы и даст возможность гражданам ощутить себя неотделимой частицей большой страны, региона, района. </w:t>
      </w:r>
    </w:p>
    <w:p w:rsidR="00F3049B" w:rsidRPr="00085236" w:rsidRDefault="00F3049B" w:rsidP="00F304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5236">
        <w:rPr>
          <w:rFonts w:ascii="Times New Roman" w:hAnsi="Times New Roman" w:cs="Times New Roman"/>
          <w:sz w:val="28"/>
          <w:szCs w:val="28"/>
        </w:rPr>
        <w:t>В решении всех задач мы будем опираться  на взаимопонимание и сотрудничество с районными и областными  органами власти, с депутатами,    общественными организациями, трудовыми коллективами, жителями нашего города, социально-ответственным бизнесом. А предстоящие в сентябре выборы и 75-летний юбилей Победы советского народа в Великой Отечественной войне станут для горожан поводом ещё раз продемонстрировать гражданскую активность и общественную сознательность.</w:t>
      </w:r>
    </w:p>
    <w:p w:rsidR="00F3049B" w:rsidRPr="00085236" w:rsidRDefault="00F3049B" w:rsidP="00F304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049B" w:rsidRPr="000504C6" w:rsidRDefault="00F3049B" w:rsidP="00F3049B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04C6">
        <w:rPr>
          <w:rFonts w:ascii="Times New Roman" w:hAnsi="Times New Roman" w:cs="Times New Roman"/>
          <w:b/>
          <w:sz w:val="28"/>
          <w:szCs w:val="28"/>
        </w:rPr>
        <w:t>Спасибо за внимание!</w:t>
      </w:r>
    </w:p>
    <w:p w:rsidR="00CB792F" w:rsidRDefault="00CB792F" w:rsidP="00804AE7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B792F" w:rsidSect="00403B3C">
      <w:headerReference w:type="default" r:id="rId9"/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3E8" w:rsidRDefault="00AD33E8" w:rsidP="00537949">
      <w:pPr>
        <w:spacing w:after="0" w:line="240" w:lineRule="auto"/>
      </w:pPr>
      <w:r>
        <w:separator/>
      </w:r>
    </w:p>
  </w:endnote>
  <w:endnote w:type="continuationSeparator" w:id="0">
    <w:p w:rsidR="00AD33E8" w:rsidRDefault="00AD33E8" w:rsidP="00537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3E8" w:rsidRDefault="00AD33E8" w:rsidP="00537949">
      <w:pPr>
        <w:spacing w:after="0" w:line="240" w:lineRule="auto"/>
      </w:pPr>
      <w:r>
        <w:separator/>
      </w:r>
    </w:p>
  </w:footnote>
  <w:footnote w:type="continuationSeparator" w:id="0">
    <w:p w:rsidR="00AD33E8" w:rsidRDefault="00AD33E8" w:rsidP="005379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4295477"/>
      <w:docPartObj>
        <w:docPartGallery w:val="Page Numbers (Top of Page)"/>
        <w:docPartUnique/>
      </w:docPartObj>
    </w:sdtPr>
    <w:sdtEndPr/>
    <w:sdtContent>
      <w:p w:rsidR="00E235F2" w:rsidRDefault="00E235F2">
        <w:pPr>
          <w:pStyle w:val="ab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6247">
          <w:rPr>
            <w:noProof/>
          </w:rPr>
          <w:t>8</w:t>
        </w:r>
        <w:r>
          <w:fldChar w:fldCharType="end"/>
        </w:r>
      </w:p>
    </w:sdtContent>
  </w:sdt>
  <w:p w:rsidR="00E235F2" w:rsidRDefault="00E235F2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04783"/>
    <w:multiLevelType w:val="hybridMultilevel"/>
    <w:tmpl w:val="01F6AC4A"/>
    <w:lvl w:ilvl="0" w:tplc="B9A4741E">
      <w:start w:val="1"/>
      <w:numFmt w:val="decimal"/>
      <w:lvlText w:val="%1."/>
      <w:lvlJc w:val="left"/>
      <w:pPr>
        <w:ind w:left="2268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823456B"/>
    <w:multiLevelType w:val="hybridMultilevel"/>
    <w:tmpl w:val="F97A542C"/>
    <w:lvl w:ilvl="0" w:tplc="49A0F29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B53A1"/>
    <w:multiLevelType w:val="hybridMultilevel"/>
    <w:tmpl w:val="22B83C1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62123A1"/>
    <w:multiLevelType w:val="hybridMultilevel"/>
    <w:tmpl w:val="DE2A78B0"/>
    <w:lvl w:ilvl="0" w:tplc="9DA6798E">
      <w:start w:val="1"/>
      <w:numFmt w:val="decimal"/>
      <w:lvlText w:val="%1."/>
      <w:lvlJc w:val="left"/>
      <w:pPr>
        <w:ind w:left="2268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271E62AE"/>
    <w:multiLevelType w:val="hybridMultilevel"/>
    <w:tmpl w:val="AADEB9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8362D2"/>
    <w:multiLevelType w:val="hybridMultilevel"/>
    <w:tmpl w:val="D3F86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FD11A8"/>
    <w:multiLevelType w:val="hybridMultilevel"/>
    <w:tmpl w:val="7C16F368"/>
    <w:lvl w:ilvl="0" w:tplc="BFC43D42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410B85"/>
    <w:multiLevelType w:val="hybridMultilevel"/>
    <w:tmpl w:val="29642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B02EDC"/>
    <w:multiLevelType w:val="hybridMultilevel"/>
    <w:tmpl w:val="2B6C41C2"/>
    <w:lvl w:ilvl="0" w:tplc="2450786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9">
    <w:nsid w:val="65A362D9"/>
    <w:multiLevelType w:val="hybridMultilevel"/>
    <w:tmpl w:val="DF265BB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7"/>
  </w:num>
  <w:num w:numId="7">
    <w:abstractNumId w:val="8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8B9"/>
    <w:rsid w:val="00000170"/>
    <w:rsid w:val="00001FCF"/>
    <w:rsid w:val="00004E8E"/>
    <w:rsid w:val="00012699"/>
    <w:rsid w:val="00015BF6"/>
    <w:rsid w:val="00033AED"/>
    <w:rsid w:val="0004337B"/>
    <w:rsid w:val="000504C6"/>
    <w:rsid w:val="00053831"/>
    <w:rsid w:val="00056C06"/>
    <w:rsid w:val="00060E1E"/>
    <w:rsid w:val="00062252"/>
    <w:rsid w:val="00070228"/>
    <w:rsid w:val="00081903"/>
    <w:rsid w:val="00083B8B"/>
    <w:rsid w:val="00085236"/>
    <w:rsid w:val="000A5465"/>
    <w:rsid w:val="000F48E1"/>
    <w:rsid w:val="000F4B64"/>
    <w:rsid w:val="000F5522"/>
    <w:rsid w:val="00102CBE"/>
    <w:rsid w:val="00106E86"/>
    <w:rsid w:val="001122C0"/>
    <w:rsid w:val="00121065"/>
    <w:rsid w:val="001325B0"/>
    <w:rsid w:val="001778D9"/>
    <w:rsid w:val="001A5878"/>
    <w:rsid w:val="001B30FA"/>
    <w:rsid w:val="001B3A3C"/>
    <w:rsid w:val="001C10B4"/>
    <w:rsid w:val="001E4193"/>
    <w:rsid w:val="001F2025"/>
    <w:rsid w:val="001F4267"/>
    <w:rsid w:val="001F7B2D"/>
    <w:rsid w:val="0020139D"/>
    <w:rsid w:val="0025730A"/>
    <w:rsid w:val="00270B21"/>
    <w:rsid w:val="00297835"/>
    <w:rsid w:val="002B297E"/>
    <w:rsid w:val="002D19D3"/>
    <w:rsid w:val="002F031E"/>
    <w:rsid w:val="002F2B55"/>
    <w:rsid w:val="002F608E"/>
    <w:rsid w:val="003109C8"/>
    <w:rsid w:val="00310F65"/>
    <w:rsid w:val="0032037E"/>
    <w:rsid w:val="00321AAE"/>
    <w:rsid w:val="00327DAE"/>
    <w:rsid w:val="00341506"/>
    <w:rsid w:val="0034264E"/>
    <w:rsid w:val="00346BC7"/>
    <w:rsid w:val="003478F0"/>
    <w:rsid w:val="00352F0C"/>
    <w:rsid w:val="00373998"/>
    <w:rsid w:val="003A20F0"/>
    <w:rsid w:val="003D7534"/>
    <w:rsid w:val="003E54CB"/>
    <w:rsid w:val="003F460E"/>
    <w:rsid w:val="00403B3C"/>
    <w:rsid w:val="004147AF"/>
    <w:rsid w:val="00421900"/>
    <w:rsid w:val="0042224A"/>
    <w:rsid w:val="00425AFE"/>
    <w:rsid w:val="00441624"/>
    <w:rsid w:val="0044465F"/>
    <w:rsid w:val="00444DE0"/>
    <w:rsid w:val="0044509D"/>
    <w:rsid w:val="00445F13"/>
    <w:rsid w:val="004548D7"/>
    <w:rsid w:val="00460044"/>
    <w:rsid w:val="00482C0D"/>
    <w:rsid w:val="00482C15"/>
    <w:rsid w:val="00494B77"/>
    <w:rsid w:val="004A1F0C"/>
    <w:rsid w:val="004A52BC"/>
    <w:rsid w:val="004B025A"/>
    <w:rsid w:val="004B12CB"/>
    <w:rsid w:val="004B7EF1"/>
    <w:rsid w:val="004C0BA5"/>
    <w:rsid w:val="004D5D1C"/>
    <w:rsid w:val="004D7A63"/>
    <w:rsid w:val="004F4012"/>
    <w:rsid w:val="00506D30"/>
    <w:rsid w:val="005231B4"/>
    <w:rsid w:val="00524D63"/>
    <w:rsid w:val="005365FB"/>
    <w:rsid w:val="00537895"/>
    <w:rsid w:val="00537949"/>
    <w:rsid w:val="005513FF"/>
    <w:rsid w:val="00557208"/>
    <w:rsid w:val="00562E67"/>
    <w:rsid w:val="00575D8B"/>
    <w:rsid w:val="005802FC"/>
    <w:rsid w:val="00583018"/>
    <w:rsid w:val="005A4393"/>
    <w:rsid w:val="005A7DD1"/>
    <w:rsid w:val="005B1270"/>
    <w:rsid w:val="005B4868"/>
    <w:rsid w:val="005B639C"/>
    <w:rsid w:val="005C003E"/>
    <w:rsid w:val="005F0D69"/>
    <w:rsid w:val="0060183C"/>
    <w:rsid w:val="00604DF9"/>
    <w:rsid w:val="00611888"/>
    <w:rsid w:val="00613040"/>
    <w:rsid w:val="00617235"/>
    <w:rsid w:val="006307D9"/>
    <w:rsid w:val="00634732"/>
    <w:rsid w:val="006365D7"/>
    <w:rsid w:val="00636CB8"/>
    <w:rsid w:val="0064156D"/>
    <w:rsid w:val="0064498E"/>
    <w:rsid w:val="006472FE"/>
    <w:rsid w:val="006527C5"/>
    <w:rsid w:val="0066273C"/>
    <w:rsid w:val="0067222A"/>
    <w:rsid w:val="00675BDD"/>
    <w:rsid w:val="0067636B"/>
    <w:rsid w:val="00695C9D"/>
    <w:rsid w:val="006A1FD5"/>
    <w:rsid w:val="006B1BEF"/>
    <w:rsid w:val="006B56E6"/>
    <w:rsid w:val="006B7AAC"/>
    <w:rsid w:val="006D37A5"/>
    <w:rsid w:val="006F73CA"/>
    <w:rsid w:val="00703CFD"/>
    <w:rsid w:val="00745F5F"/>
    <w:rsid w:val="0075690B"/>
    <w:rsid w:val="0075711A"/>
    <w:rsid w:val="0077461C"/>
    <w:rsid w:val="00775D67"/>
    <w:rsid w:val="00776764"/>
    <w:rsid w:val="00782586"/>
    <w:rsid w:val="00790968"/>
    <w:rsid w:val="00792F9C"/>
    <w:rsid w:val="007A1715"/>
    <w:rsid w:val="007A38B9"/>
    <w:rsid w:val="007C0BB1"/>
    <w:rsid w:val="007C1CC3"/>
    <w:rsid w:val="007F526F"/>
    <w:rsid w:val="007F71BF"/>
    <w:rsid w:val="00800A3A"/>
    <w:rsid w:val="00803FC7"/>
    <w:rsid w:val="00804AE7"/>
    <w:rsid w:val="0081031E"/>
    <w:rsid w:val="008213C2"/>
    <w:rsid w:val="008235D9"/>
    <w:rsid w:val="00826413"/>
    <w:rsid w:val="00833239"/>
    <w:rsid w:val="00835098"/>
    <w:rsid w:val="00852D68"/>
    <w:rsid w:val="0085594A"/>
    <w:rsid w:val="008708FB"/>
    <w:rsid w:val="0087475F"/>
    <w:rsid w:val="008764BC"/>
    <w:rsid w:val="00885515"/>
    <w:rsid w:val="00887BCC"/>
    <w:rsid w:val="008A7A18"/>
    <w:rsid w:val="008B0804"/>
    <w:rsid w:val="008B6E5E"/>
    <w:rsid w:val="008E4885"/>
    <w:rsid w:val="008E781C"/>
    <w:rsid w:val="008F7BBC"/>
    <w:rsid w:val="00904AF0"/>
    <w:rsid w:val="00904D45"/>
    <w:rsid w:val="00912176"/>
    <w:rsid w:val="0091638B"/>
    <w:rsid w:val="0091799D"/>
    <w:rsid w:val="0092214B"/>
    <w:rsid w:val="009251B5"/>
    <w:rsid w:val="009504CB"/>
    <w:rsid w:val="00960FBE"/>
    <w:rsid w:val="009651CF"/>
    <w:rsid w:val="00966500"/>
    <w:rsid w:val="00982C54"/>
    <w:rsid w:val="00983947"/>
    <w:rsid w:val="00984914"/>
    <w:rsid w:val="00985DB9"/>
    <w:rsid w:val="009871AC"/>
    <w:rsid w:val="00987AAD"/>
    <w:rsid w:val="0099164D"/>
    <w:rsid w:val="009A1144"/>
    <w:rsid w:val="009A4E2D"/>
    <w:rsid w:val="009A56D8"/>
    <w:rsid w:val="009A7735"/>
    <w:rsid w:val="009B4D77"/>
    <w:rsid w:val="009C4EA0"/>
    <w:rsid w:val="009D3EBD"/>
    <w:rsid w:val="009D490B"/>
    <w:rsid w:val="009D4E00"/>
    <w:rsid w:val="009F4BAB"/>
    <w:rsid w:val="00A0497D"/>
    <w:rsid w:val="00A07B13"/>
    <w:rsid w:val="00A405EF"/>
    <w:rsid w:val="00A43211"/>
    <w:rsid w:val="00A4453E"/>
    <w:rsid w:val="00A539F6"/>
    <w:rsid w:val="00A60F5B"/>
    <w:rsid w:val="00A619F0"/>
    <w:rsid w:val="00A63810"/>
    <w:rsid w:val="00A65D5A"/>
    <w:rsid w:val="00A768F5"/>
    <w:rsid w:val="00A9676B"/>
    <w:rsid w:val="00AB2DDA"/>
    <w:rsid w:val="00AB46D3"/>
    <w:rsid w:val="00AB7976"/>
    <w:rsid w:val="00AD33E8"/>
    <w:rsid w:val="00AD500F"/>
    <w:rsid w:val="00AD59C4"/>
    <w:rsid w:val="00AE36B0"/>
    <w:rsid w:val="00AE3A33"/>
    <w:rsid w:val="00AF1E60"/>
    <w:rsid w:val="00B02FEC"/>
    <w:rsid w:val="00B159D3"/>
    <w:rsid w:val="00B168DE"/>
    <w:rsid w:val="00B177EE"/>
    <w:rsid w:val="00B2385D"/>
    <w:rsid w:val="00B47A86"/>
    <w:rsid w:val="00B50ED8"/>
    <w:rsid w:val="00B5694C"/>
    <w:rsid w:val="00B659AD"/>
    <w:rsid w:val="00B7462C"/>
    <w:rsid w:val="00B81F8B"/>
    <w:rsid w:val="00B87F32"/>
    <w:rsid w:val="00B93C98"/>
    <w:rsid w:val="00B97219"/>
    <w:rsid w:val="00BA2871"/>
    <w:rsid w:val="00BB410E"/>
    <w:rsid w:val="00BB5C48"/>
    <w:rsid w:val="00BB5CEE"/>
    <w:rsid w:val="00BD1608"/>
    <w:rsid w:val="00BD2223"/>
    <w:rsid w:val="00BD297A"/>
    <w:rsid w:val="00BD50A3"/>
    <w:rsid w:val="00BE428B"/>
    <w:rsid w:val="00BF09CC"/>
    <w:rsid w:val="00BF67C1"/>
    <w:rsid w:val="00C0752E"/>
    <w:rsid w:val="00C12171"/>
    <w:rsid w:val="00C348F3"/>
    <w:rsid w:val="00C41381"/>
    <w:rsid w:val="00C426B4"/>
    <w:rsid w:val="00C43F61"/>
    <w:rsid w:val="00C52EF3"/>
    <w:rsid w:val="00C54406"/>
    <w:rsid w:val="00C6190D"/>
    <w:rsid w:val="00C63CB7"/>
    <w:rsid w:val="00C6677E"/>
    <w:rsid w:val="00C6726B"/>
    <w:rsid w:val="00C7240F"/>
    <w:rsid w:val="00C8117C"/>
    <w:rsid w:val="00C86257"/>
    <w:rsid w:val="00CA2D92"/>
    <w:rsid w:val="00CA51D7"/>
    <w:rsid w:val="00CB792F"/>
    <w:rsid w:val="00CC0E7D"/>
    <w:rsid w:val="00CC3D85"/>
    <w:rsid w:val="00CF260A"/>
    <w:rsid w:val="00CF379E"/>
    <w:rsid w:val="00D109E2"/>
    <w:rsid w:val="00D15FF4"/>
    <w:rsid w:val="00D21084"/>
    <w:rsid w:val="00D35488"/>
    <w:rsid w:val="00D5041F"/>
    <w:rsid w:val="00D52B35"/>
    <w:rsid w:val="00D6641E"/>
    <w:rsid w:val="00D67C9E"/>
    <w:rsid w:val="00D70E3F"/>
    <w:rsid w:val="00D7341B"/>
    <w:rsid w:val="00D7712A"/>
    <w:rsid w:val="00DA17DE"/>
    <w:rsid w:val="00DA573F"/>
    <w:rsid w:val="00DB0735"/>
    <w:rsid w:val="00DB50D2"/>
    <w:rsid w:val="00DB6133"/>
    <w:rsid w:val="00DB63E3"/>
    <w:rsid w:val="00DC6949"/>
    <w:rsid w:val="00DC6E94"/>
    <w:rsid w:val="00DD1106"/>
    <w:rsid w:val="00DE37DE"/>
    <w:rsid w:val="00E04262"/>
    <w:rsid w:val="00E0647D"/>
    <w:rsid w:val="00E17D24"/>
    <w:rsid w:val="00E209F0"/>
    <w:rsid w:val="00E22C73"/>
    <w:rsid w:val="00E235F2"/>
    <w:rsid w:val="00E24E51"/>
    <w:rsid w:val="00E30B96"/>
    <w:rsid w:val="00E33783"/>
    <w:rsid w:val="00E34EA5"/>
    <w:rsid w:val="00E462C8"/>
    <w:rsid w:val="00E561B0"/>
    <w:rsid w:val="00E6641D"/>
    <w:rsid w:val="00E70272"/>
    <w:rsid w:val="00E85711"/>
    <w:rsid w:val="00E904EE"/>
    <w:rsid w:val="00E95A37"/>
    <w:rsid w:val="00EB34A7"/>
    <w:rsid w:val="00EC2A4F"/>
    <w:rsid w:val="00EC641E"/>
    <w:rsid w:val="00EC6F9F"/>
    <w:rsid w:val="00ED7E6E"/>
    <w:rsid w:val="00EE1E23"/>
    <w:rsid w:val="00EE3A40"/>
    <w:rsid w:val="00EE63B2"/>
    <w:rsid w:val="00EF1D17"/>
    <w:rsid w:val="00EF376F"/>
    <w:rsid w:val="00EF57D8"/>
    <w:rsid w:val="00F02181"/>
    <w:rsid w:val="00F03DA5"/>
    <w:rsid w:val="00F20A23"/>
    <w:rsid w:val="00F20EED"/>
    <w:rsid w:val="00F23378"/>
    <w:rsid w:val="00F3049B"/>
    <w:rsid w:val="00F3360F"/>
    <w:rsid w:val="00F34090"/>
    <w:rsid w:val="00F43E4A"/>
    <w:rsid w:val="00F44A0D"/>
    <w:rsid w:val="00F50E66"/>
    <w:rsid w:val="00F66010"/>
    <w:rsid w:val="00F71F12"/>
    <w:rsid w:val="00F73F98"/>
    <w:rsid w:val="00F96247"/>
    <w:rsid w:val="00FA5E6A"/>
    <w:rsid w:val="00FB50AA"/>
    <w:rsid w:val="00FC7793"/>
    <w:rsid w:val="00FD5F64"/>
    <w:rsid w:val="00FD5FF9"/>
    <w:rsid w:val="00FD7A36"/>
    <w:rsid w:val="00FE01D3"/>
    <w:rsid w:val="00FE3D7A"/>
    <w:rsid w:val="00FE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B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5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21A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CC3D8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CC3D85"/>
  </w:style>
  <w:style w:type="paragraph" w:styleId="a5">
    <w:name w:val="Body Text"/>
    <w:basedOn w:val="a"/>
    <w:link w:val="a6"/>
    <w:uiPriority w:val="99"/>
    <w:unhideWhenUsed/>
    <w:rsid w:val="00CC3D85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CC3D85"/>
  </w:style>
  <w:style w:type="paragraph" w:customStyle="1" w:styleId="ConsPlusNonformat">
    <w:name w:val="ConsPlusNonformat"/>
    <w:rsid w:val="00FD5F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6B7AAC"/>
    <w:pPr>
      <w:ind w:left="720"/>
      <w:contextualSpacing/>
    </w:pPr>
  </w:style>
  <w:style w:type="paragraph" w:styleId="3">
    <w:name w:val="Body Text Indent 3"/>
    <w:basedOn w:val="a"/>
    <w:link w:val="30"/>
    <w:uiPriority w:val="99"/>
    <w:semiHidden/>
    <w:unhideWhenUsed/>
    <w:rsid w:val="003A20F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3A20F0"/>
    <w:rPr>
      <w:sz w:val="16"/>
      <w:szCs w:val="16"/>
    </w:rPr>
  </w:style>
  <w:style w:type="character" w:customStyle="1" w:styleId="apple-converted-space">
    <w:name w:val="apple-converted-space"/>
    <w:rsid w:val="003A20F0"/>
  </w:style>
  <w:style w:type="paragraph" w:customStyle="1" w:styleId="ConsPlusCell">
    <w:name w:val="ConsPlusCell"/>
    <w:rsid w:val="003A20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Основной текст (2)_"/>
    <w:basedOn w:val="a0"/>
    <w:link w:val="210"/>
    <w:uiPriority w:val="99"/>
    <w:locked/>
    <w:rsid w:val="003A20F0"/>
    <w:rPr>
      <w:rFonts w:ascii="Times New Roman" w:hAnsi="Times New Roman" w:cs="Times New Roman"/>
      <w:sz w:val="35"/>
      <w:szCs w:val="35"/>
      <w:shd w:val="clear" w:color="auto" w:fill="FFFFFF"/>
    </w:rPr>
  </w:style>
  <w:style w:type="character" w:customStyle="1" w:styleId="22">
    <w:name w:val="Основной текст (2)"/>
    <w:basedOn w:val="21"/>
    <w:uiPriority w:val="99"/>
    <w:rsid w:val="003A20F0"/>
    <w:rPr>
      <w:rFonts w:ascii="Times New Roman" w:hAnsi="Times New Roman" w:cs="Times New Roman"/>
      <w:sz w:val="35"/>
      <w:szCs w:val="35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3A20F0"/>
    <w:pPr>
      <w:widowControl w:val="0"/>
      <w:shd w:val="clear" w:color="auto" w:fill="FFFFFF"/>
      <w:spacing w:after="1200" w:line="413" w:lineRule="exact"/>
      <w:ind w:hanging="580"/>
    </w:pPr>
    <w:rPr>
      <w:rFonts w:ascii="Times New Roman" w:hAnsi="Times New Roman" w:cs="Times New Roman"/>
      <w:sz w:val="35"/>
      <w:szCs w:val="35"/>
    </w:rPr>
  </w:style>
  <w:style w:type="paragraph" w:styleId="a8">
    <w:name w:val="No Spacing"/>
    <w:uiPriority w:val="1"/>
    <w:qFormat/>
    <w:rsid w:val="00E30B96"/>
    <w:pPr>
      <w:spacing w:after="0" w:line="240" w:lineRule="auto"/>
    </w:pPr>
  </w:style>
  <w:style w:type="character" w:customStyle="1" w:styleId="125pt0pt">
    <w:name w:val="Основной текст + 12;5 pt;Интервал 0 pt"/>
    <w:basedOn w:val="a0"/>
    <w:rsid w:val="00BE42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2"/>
      <w:w w:val="100"/>
      <w:position w:val="0"/>
      <w:sz w:val="25"/>
      <w:szCs w:val="25"/>
      <w:u w:val="none"/>
      <w:shd w:val="clear" w:color="auto" w:fill="FFFFFF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BD5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D50A3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5379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37949"/>
  </w:style>
  <w:style w:type="paragraph" w:styleId="ad">
    <w:name w:val="footer"/>
    <w:basedOn w:val="a"/>
    <w:link w:val="ae"/>
    <w:uiPriority w:val="99"/>
    <w:unhideWhenUsed/>
    <w:rsid w:val="005379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37949"/>
  </w:style>
  <w:style w:type="paragraph" w:customStyle="1" w:styleId="msonormalmailrucssattributepostfixmailrucssattributepostfix">
    <w:name w:val="msonormal_mailru_css_attribute_postfix_mailru_css_attribute_postfix"/>
    <w:basedOn w:val="a"/>
    <w:rsid w:val="00A61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B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5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21A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CC3D8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CC3D85"/>
  </w:style>
  <w:style w:type="paragraph" w:styleId="a5">
    <w:name w:val="Body Text"/>
    <w:basedOn w:val="a"/>
    <w:link w:val="a6"/>
    <w:uiPriority w:val="99"/>
    <w:unhideWhenUsed/>
    <w:rsid w:val="00CC3D85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CC3D85"/>
  </w:style>
  <w:style w:type="paragraph" w:customStyle="1" w:styleId="ConsPlusNonformat">
    <w:name w:val="ConsPlusNonformat"/>
    <w:rsid w:val="00FD5F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6B7AAC"/>
    <w:pPr>
      <w:ind w:left="720"/>
      <w:contextualSpacing/>
    </w:pPr>
  </w:style>
  <w:style w:type="paragraph" w:styleId="3">
    <w:name w:val="Body Text Indent 3"/>
    <w:basedOn w:val="a"/>
    <w:link w:val="30"/>
    <w:uiPriority w:val="99"/>
    <w:semiHidden/>
    <w:unhideWhenUsed/>
    <w:rsid w:val="003A20F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3A20F0"/>
    <w:rPr>
      <w:sz w:val="16"/>
      <w:szCs w:val="16"/>
    </w:rPr>
  </w:style>
  <w:style w:type="character" w:customStyle="1" w:styleId="apple-converted-space">
    <w:name w:val="apple-converted-space"/>
    <w:rsid w:val="003A20F0"/>
  </w:style>
  <w:style w:type="paragraph" w:customStyle="1" w:styleId="ConsPlusCell">
    <w:name w:val="ConsPlusCell"/>
    <w:rsid w:val="003A20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Основной текст (2)_"/>
    <w:basedOn w:val="a0"/>
    <w:link w:val="210"/>
    <w:uiPriority w:val="99"/>
    <w:locked/>
    <w:rsid w:val="003A20F0"/>
    <w:rPr>
      <w:rFonts w:ascii="Times New Roman" w:hAnsi="Times New Roman" w:cs="Times New Roman"/>
      <w:sz w:val="35"/>
      <w:szCs w:val="35"/>
      <w:shd w:val="clear" w:color="auto" w:fill="FFFFFF"/>
    </w:rPr>
  </w:style>
  <w:style w:type="character" w:customStyle="1" w:styleId="22">
    <w:name w:val="Основной текст (2)"/>
    <w:basedOn w:val="21"/>
    <w:uiPriority w:val="99"/>
    <w:rsid w:val="003A20F0"/>
    <w:rPr>
      <w:rFonts w:ascii="Times New Roman" w:hAnsi="Times New Roman" w:cs="Times New Roman"/>
      <w:sz w:val="35"/>
      <w:szCs w:val="35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3A20F0"/>
    <w:pPr>
      <w:widowControl w:val="0"/>
      <w:shd w:val="clear" w:color="auto" w:fill="FFFFFF"/>
      <w:spacing w:after="1200" w:line="413" w:lineRule="exact"/>
      <w:ind w:hanging="580"/>
    </w:pPr>
    <w:rPr>
      <w:rFonts w:ascii="Times New Roman" w:hAnsi="Times New Roman" w:cs="Times New Roman"/>
      <w:sz w:val="35"/>
      <w:szCs w:val="35"/>
    </w:rPr>
  </w:style>
  <w:style w:type="paragraph" w:styleId="a8">
    <w:name w:val="No Spacing"/>
    <w:uiPriority w:val="1"/>
    <w:qFormat/>
    <w:rsid w:val="00E30B96"/>
    <w:pPr>
      <w:spacing w:after="0" w:line="240" w:lineRule="auto"/>
    </w:pPr>
  </w:style>
  <w:style w:type="character" w:customStyle="1" w:styleId="125pt0pt">
    <w:name w:val="Основной текст + 12;5 pt;Интервал 0 pt"/>
    <w:basedOn w:val="a0"/>
    <w:rsid w:val="00BE42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2"/>
      <w:w w:val="100"/>
      <w:position w:val="0"/>
      <w:sz w:val="25"/>
      <w:szCs w:val="25"/>
      <w:u w:val="none"/>
      <w:shd w:val="clear" w:color="auto" w:fill="FFFFFF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BD5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D50A3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5379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37949"/>
  </w:style>
  <w:style w:type="paragraph" w:styleId="ad">
    <w:name w:val="footer"/>
    <w:basedOn w:val="a"/>
    <w:link w:val="ae"/>
    <w:uiPriority w:val="99"/>
    <w:unhideWhenUsed/>
    <w:rsid w:val="005379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37949"/>
  </w:style>
  <w:style w:type="paragraph" w:customStyle="1" w:styleId="msonormalmailrucssattributepostfixmailrucssattributepostfix">
    <w:name w:val="msonormal_mailru_css_attribute_postfix_mailru_css_attribute_postfix"/>
    <w:basedOn w:val="a"/>
    <w:rsid w:val="00A61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230BA-17B3-48DD-A7F3-FE28782EC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14</Pages>
  <Words>4724</Words>
  <Characters>26932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Руководитель</dc:creator>
  <cp:lastModifiedBy>User</cp:lastModifiedBy>
  <cp:revision>6</cp:revision>
  <cp:lastPrinted>2020-01-21T13:47:00Z</cp:lastPrinted>
  <dcterms:created xsi:type="dcterms:W3CDTF">2020-01-21T13:39:00Z</dcterms:created>
  <dcterms:modified xsi:type="dcterms:W3CDTF">2020-01-22T07:49:00Z</dcterms:modified>
</cp:coreProperties>
</file>