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7E" w:rsidRPr="00CD5D7E" w:rsidRDefault="00CD5D7E" w:rsidP="00CD5D7E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 w:themeColor="text1"/>
          <w:szCs w:val="27"/>
        </w:rPr>
      </w:pPr>
      <w:r w:rsidRPr="00CD5D7E">
        <w:rPr>
          <w:b/>
          <w:color w:val="000000" w:themeColor="text1"/>
          <w:szCs w:val="27"/>
        </w:rPr>
        <w:t>КТО ИМЕЕТ ПРАВО</w:t>
      </w:r>
    </w:p>
    <w:p w:rsidR="00CD5D7E" w:rsidRPr="00CD5D7E" w:rsidRDefault="00CD5D7E" w:rsidP="00CD5D7E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 w:themeColor="text1"/>
          <w:szCs w:val="27"/>
        </w:rPr>
      </w:pPr>
      <w:r w:rsidRPr="00CD5D7E">
        <w:rPr>
          <w:b/>
          <w:color w:val="000000" w:themeColor="text1"/>
          <w:szCs w:val="27"/>
        </w:rPr>
        <w:t>НА ПОЛУЧЕНИЕ БЕСПЛАТНОЙ ЮРИДИЧЕСКОЙ ПОМОЩИ</w:t>
      </w:r>
    </w:p>
    <w:p w:rsidR="00172EA1" w:rsidRDefault="00172EA1"/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Малоимущие граждане - граждане, среднедушевой доход семей которых ниже величины прожиточного минимума, установленного в Калужской области</w:t>
      </w:r>
      <w:r>
        <w:rPr>
          <w:rFonts w:ascii="Times New Roman" w:hAnsi="Times New Roman" w:cs="Times New Roman"/>
          <w:sz w:val="24"/>
        </w:rPr>
        <w:t>;</w:t>
      </w:r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Инвалиды I и II группы</w:t>
      </w:r>
      <w:r>
        <w:rPr>
          <w:rFonts w:ascii="Times New Roman" w:hAnsi="Times New Roman" w:cs="Times New Roman"/>
          <w:sz w:val="24"/>
        </w:rPr>
        <w:t>;</w:t>
      </w:r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Ветер</w:t>
      </w:r>
      <w:r>
        <w:rPr>
          <w:rFonts w:ascii="Times New Roman" w:hAnsi="Times New Roman" w:cs="Times New Roman"/>
          <w:sz w:val="24"/>
        </w:rPr>
        <w:t xml:space="preserve">аны Великой Отечественной войны, Герои Российской Федерации, </w:t>
      </w:r>
      <w:r w:rsidRPr="00CD5D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Герои Советского Союза, Герои Социалистического Труда, </w:t>
      </w:r>
      <w:r w:rsidRPr="00CD5D7E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ерои Труда Российской Федерации;</w:t>
      </w:r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Дети-инвалиды</w:t>
      </w:r>
      <w:r>
        <w:rPr>
          <w:rFonts w:ascii="Times New Roman" w:hAnsi="Times New Roman" w:cs="Times New Roman"/>
          <w:sz w:val="24"/>
        </w:rPr>
        <w:t>;</w:t>
      </w:r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Дети-сироты</w:t>
      </w:r>
      <w:r>
        <w:rPr>
          <w:rFonts w:ascii="Times New Roman" w:hAnsi="Times New Roman" w:cs="Times New Roman"/>
          <w:sz w:val="24"/>
        </w:rPr>
        <w:t>;</w:t>
      </w:r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Дети, оставшиеся без попечения родителей</w:t>
      </w:r>
      <w:r>
        <w:rPr>
          <w:rFonts w:ascii="Times New Roman" w:hAnsi="Times New Roman" w:cs="Times New Roman"/>
          <w:sz w:val="24"/>
        </w:rPr>
        <w:t xml:space="preserve">. </w:t>
      </w:r>
      <w:r w:rsidRPr="00CD5D7E">
        <w:rPr>
          <w:rFonts w:ascii="Times New Roman" w:hAnsi="Times New Roman" w:cs="Times New Roman"/>
          <w:sz w:val="24"/>
        </w:rPr>
        <w:t>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</w:r>
      <w:r>
        <w:rPr>
          <w:rFonts w:ascii="Times New Roman" w:hAnsi="Times New Roman" w:cs="Times New Roman"/>
          <w:sz w:val="24"/>
        </w:rPr>
        <w:t>;</w:t>
      </w:r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</w:r>
      <w:r>
        <w:rPr>
          <w:rFonts w:ascii="Times New Roman" w:hAnsi="Times New Roman" w:cs="Times New Roman"/>
          <w:sz w:val="24"/>
        </w:rPr>
        <w:t>;</w:t>
      </w:r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>
        <w:rPr>
          <w:rFonts w:ascii="Times New Roman" w:hAnsi="Times New Roman" w:cs="Times New Roman"/>
          <w:sz w:val="24"/>
        </w:rPr>
        <w:t>;</w:t>
      </w:r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 (дома престарелых, приюты, интернаты)</w:t>
      </w:r>
      <w:r>
        <w:rPr>
          <w:rFonts w:ascii="Times New Roman" w:hAnsi="Times New Roman" w:cs="Times New Roman"/>
          <w:sz w:val="24"/>
        </w:rPr>
        <w:t>;</w:t>
      </w:r>
    </w:p>
    <w:p w:rsidR="00CD5D7E" w:rsidRP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Несовершеннолетние:</w:t>
      </w:r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- содержащиеся в учреждениях системы профилактики безнадзорности и правонарушений несовершеннолетних,</w:t>
      </w:r>
      <w:bookmarkStart w:id="0" w:name="_GoBack"/>
      <w:bookmarkEnd w:id="0"/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- отбывающие наказание в местах лишения свободы,</w:t>
      </w:r>
    </w:p>
    <w:p w:rsid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-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</w:r>
      <w:r>
        <w:rPr>
          <w:rFonts w:ascii="Times New Roman" w:hAnsi="Times New Roman" w:cs="Times New Roman"/>
          <w:sz w:val="24"/>
        </w:rPr>
        <w:t>;</w:t>
      </w:r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Граждане, имеющие право на бесплатную юридическую помощь в соответствии с Законом Российской Федерации от 02.06.1992 № 3185-I                «О психиатрической помощи и гарантиях прав граждан при ее оказании» (например, при госпитализации в психиатрический стационар лиц, страдающих психическими расстройствами)</w:t>
      </w:r>
      <w:r>
        <w:rPr>
          <w:rFonts w:ascii="Times New Roman" w:hAnsi="Times New Roman" w:cs="Times New Roman"/>
          <w:sz w:val="24"/>
        </w:rPr>
        <w:t>;</w:t>
      </w:r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Граждане, п</w:t>
      </w:r>
      <w:r>
        <w:rPr>
          <w:rFonts w:ascii="Times New Roman" w:hAnsi="Times New Roman" w:cs="Times New Roman"/>
          <w:sz w:val="24"/>
        </w:rPr>
        <w:t xml:space="preserve">ризнанные судом недееспособными. </w:t>
      </w:r>
      <w:r w:rsidRPr="00CD5D7E">
        <w:rPr>
          <w:rFonts w:ascii="Times New Roman" w:hAnsi="Times New Roman" w:cs="Times New Roman"/>
          <w:sz w:val="24"/>
        </w:rPr>
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</w:r>
      <w:r>
        <w:rPr>
          <w:rFonts w:ascii="Times New Roman" w:hAnsi="Times New Roman" w:cs="Times New Roman"/>
          <w:sz w:val="24"/>
        </w:rPr>
        <w:t>;</w:t>
      </w:r>
    </w:p>
    <w:p w:rsidR="00CD5D7E" w:rsidRP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Граждане, пострадавшие в результате чрезвычайной ситуации:</w:t>
      </w:r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 w:rsidRPr="00CD5D7E">
        <w:rPr>
          <w:rFonts w:ascii="Times New Roman" w:hAnsi="Times New Roman" w:cs="Times New Roman"/>
          <w:sz w:val="24"/>
        </w:rPr>
        <w:lastRenderedPageBreak/>
        <w:t>-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- дети погибшего (умершего) в результате чрезвычайной ситуации;</w:t>
      </w:r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D5D7E">
        <w:rPr>
          <w:rFonts w:ascii="Times New Roman" w:hAnsi="Times New Roman" w:cs="Times New Roman"/>
          <w:sz w:val="24"/>
        </w:rPr>
        <w:t xml:space="preserve"> родители погибшего (умершего) в результате чрезвычайной ситуации;</w:t>
      </w:r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CD5D7E">
        <w:rPr>
          <w:rFonts w:ascii="Times New Roman" w:hAnsi="Times New Roman" w:cs="Times New Roman"/>
          <w:sz w:val="24"/>
        </w:rPr>
        <w:t>дств к с</w:t>
      </w:r>
      <w:proofErr w:type="gramEnd"/>
      <w:r w:rsidRPr="00CD5D7E">
        <w:rPr>
          <w:rFonts w:ascii="Times New Roman" w:hAnsi="Times New Roman" w:cs="Times New Roman"/>
          <w:sz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- граждане, здоровью которых причинен вред в результате чрезвычайной ситуации;</w:t>
      </w:r>
    </w:p>
    <w:p w:rsid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- 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r>
        <w:rPr>
          <w:rFonts w:ascii="Times New Roman" w:hAnsi="Times New Roman" w:cs="Times New Roman"/>
          <w:sz w:val="24"/>
        </w:rPr>
        <w:t>;</w:t>
      </w:r>
    </w:p>
    <w:p w:rsidR="00CD5D7E" w:rsidRP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Законом Калужской области от 07.12.2012 № 360-ОЗ                                         «О регулировании отдельных правоотношений в сфере оказания бесплатной юридической помощи в Калужской области»:</w:t>
      </w:r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1) беременные, женщины, находящиеся в отпуске по беременности и родам, граждане, находящиеся в отпуске по уходу за ребенком до достижения им возраста трех лет;</w:t>
      </w:r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2) члены многодетных семей;</w:t>
      </w:r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3) одинокие матери, воспитывающие ребенка в возрасте до 14 лет (ребенка-инвалида в возрасте до 18 лет), а также отцы, воспитывающие ребенка в возрасте до 14 лет (ребенка-инвалида в возрасте до 18 лет) без матери;</w:t>
      </w:r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r w:rsidRPr="00CD5D7E">
        <w:rPr>
          <w:rFonts w:ascii="Times New Roman" w:hAnsi="Times New Roman" w:cs="Times New Roman"/>
          <w:sz w:val="24"/>
        </w:rPr>
        <w:t>4) инвалиды III группы;</w:t>
      </w:r>
    </w:p>
    <w:p w:rsid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 w:rsidRPr="00CD5D7E">
        <w:rPr>
          <w:rFonts w:ascii="Times New Roman" w:hAnsi="Times New Roman" w:cs="Times New Roman"/>
          <w:sz w:val="24"/>
        </w:rPr>
        <w:t xml:space="preserve">5) граждане, включенные в реестр пострадавших </w:t>
      </w:r>
      <w:proofErr w:type="spellStart"/>
      <w:r w:rsidRPr="00CD5D7E">
        <w:rPr>
          <w:rFonts w:ascii="Times New Roman" w:hAnsi="Times New Roman" w:cs="Times New Roman"/>
          <w:sz w:val="24"/>
        </w:rPr>
        <w:t>соинвесторов</w:t>
      </w:r>
      <w:proofErr w:type="spellEnd"/>
      <w:r w:rsidRPr="00CD5D7E">
        <w:rPr>
          <w:rFonts w:ascii="Times New Roman" w:hAnsi="Times New Roman" w:cs="Times New Roman"/>
          <w:sz w:val="24"/>
        </w:rPr>
        <w:t>, ведение которого осуществляется в соответствии с Законом Калужской области от 4 июня 2012 года № 283-ОЗ «О регулировании отдельных правоотношений по защите прав граждан, инвестировавших денежные средства в строительство многоквартирных домов на территории Калужской области», - по вопросам, связанным с обеспечением и защитой жилищных прав и прав пострадавших учас</w:t>
      </w:r>
      <w:r>
        <w:rPr>
          <w:rFonts w:ascii="Times New Roman" w:hAnsi="Times New Roman" w:cs="Times New Roman"/>
          <w:sz w:val="24"/>
        </w:rPr>
        <w:t>тников долевого строительства;</w:t>
      </w:r>
      <w:proofErr w:type="gramEnd"/>
    </w:p>
    <w:p w:rsid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CD5D7E">
        <w:rPr>
          <w:rFonts w:ascii="Times New Roman" w:hAnsi="Times New Roman" w:cs="Times New Roman"/>
          <w:sz w:val="24"/>
        </w:rPr>
        <w:t>Проживающие на территории Калужской области родители, дети, пасынки (падчерицы), вдовы (вдовцы)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принимавших участие и погибших при исполнении обязанностей военной службы (службы) в ходе специальной военной операции на территориях Донецкой Народной Республики, Луганской Народной Республики и Украины, военнослужащих</w:t>
      </w:r>
      <w:proofErr w:type="gramEnd"/>
      <w:r w:rsidRPr="00CD5D7E">
        <w:rPr>
          <w:rFonts w:ascii="Times New Roman" w:hAnsi="Times New Roman" w:cs="Times New Roman"/>
          <w:sz w:val="24"/>
        </w:rPr>
        <w:t>, погибших при выполнении специальных задач на территории Сирийской Арабской Республики, либо умерших вследствие увечья (ранения, травмы, контузии), полученного в ходе специальной военной операции на территориях Донецкой Народной Республики, Луганской Народной Республики и Украины или при выполнении специальных задач на территории Сири</w:t>
      </w:r>
      <w:r>
        <w:rPr>
          <w:rFonts w:ascii="Times New Roman" w:hAnsi="Times New Roman" w:cs="Times New Roman"/>
          <w:sz w:val="24"/>
        </w:rPr>
        <w:t>йской Арабской Республики;</w:t>
      </w:r>
    </w:p>
    <w:p w:rsidR="00CD5D7E" w:rsidRPr="00CD5D7E" w:rsidRDefault="00CD5D7E" w:rsidP="00CD5D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CD5D7E">
        <w:rPr>
          <w:rFonts w:ascii="Times New Roman" w:hAnsi="Times New Roman" w:cs="Times New Roman"/>
          <w:sz w:val="24"/>
        </w:rPr>
        <w:lastRenderedPageBreak/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CD5D7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D5D7E">
        <w:rPr>
          <w:rFonts w:ascii="Times New Roman" w:hAnsi="Times New Roman" w:cs="Times New Roman"/>
          <w:sz w:val="24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CD5D7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D5D7E">
        <w:rPr>
          <w:rFonts w:ascii="Times New Roman" w:hAnsi="Times New Roman" w:cs="Times New Roman"/>
          <w:sz w:val="24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 w:rsidRPr="00CD5D7E">
        <w:rPr>
          <w:rFonts w:ascii="Times New Roman" w:hAnsi="Times New Roman" w:cs="Times New Roman"/>
          <w:sz w:val="24"/>
        </w:rPr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proofErr w:type="gramEnd"/>
      <w:r w:rsidRPr="00CD5D7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D5D7E">
        <w:rPr>
          <w:rFonts w:ascii="Times New Roman" w:hAnsi="Times New Roman" w:cs="Times New Roman"/>
          <w:sz w:val="24"/>
        </w:rPr>
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</w:r>
      <w:proofErr w:type="gramEnd"/>
      <w:r w:rsidRPr="00CD5D7E">
        <w:rPr>
          <w:rFonts w:ascii="Times New Roman" w:hAnsi="Times New Roman" w:cs="Times New Roman"/>
          <w:sz w:val="24"/>
        </w:rPr>
        <w:t xml:space="preserve"> специальной военной операции на указанных территориях, а также члены семей указанных граждан;</w:t>
      </w:r>
    </w:p>
    <w:p w:rsidR="00CD5D7E" w:rsidRPr="00CD5D7E" w:rsidRDefault="00CD5D7E" w:rsidP="00CD5D7E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 w:rsidRPr="00CD5D7E">
        <w:rPr>
          <w:rFonts w:ascii="Times New Roman" w:hAnsi="Times New Roman" w:cs="Times New Roman"/>
          <w:sz w:val="24"/>
        </w:rPr>
        <w:t>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лиц.</w:t>
      </w:r>
      <w:proofErr w:type="gramEnd"/>
    </w:p>
    <w:sectPr w:rsidR="00CD5D7E" w:rsidRPr="00CD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5D21"/>
    <w:multiLevelType w:val="hybridMultilevel"/>
    <w:tmpl w:val="D1BE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5A"/>
    <w:rsid w:val="00172EA1"/>
    <w:rsid w:val="0053385A"/>
    <w:rsid w:val="00C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2024-10-08T08:39:00Z</dcterms:created>
  <dcterms:modified xsi:type="dcterms:W3CDTF">2024-10-08T08:46:00Z</dcterms:modified>
</cp:coreProperties>
</file>