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 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1842"/>
        <w:gridCol w:w="284"/>
        <w:gridCol w:w="850"/>
        <w:gridCol w:w="851"/>
        <w:gridCol w:w="283"/>
        <w:gridCol w:w="1134"/>
        <w:gridCol w:w="536"/>
        <w:gridCol w:w="598"/>
        <w:gridCol w:w="993"/>
      </w:tblGrid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(исполнительно-распорядительн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городского поселения «Город Балабаново» - начальник отдела социальной политики </w:t>
            </w:r>
            <w:r w:rsidRPr="0039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Редакция газеты «Балабаново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D02EDC" w:rsidRPr="00FF3A22" w:rsidTr="00877168">
        <w:trPr>
          <w:trHeight w:val="1105"/>
        </w:trPr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укрепление социальной значимости семьи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детьми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                         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пожилым людям,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ьми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Балабаново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содействие улучшению демографической ситуации в городе, воспитание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способн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созданию полноценной семьи, приобщение к ценностям традиционной семейной культуры;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зни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-разработка подпрограмм духовно-нравственного  содержания по воспитанию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комплекса мер по социальному служению, развитию милосердия и благотворительности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детской и подростковой среде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«Старшее поколение»;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«Дети в семье города Балабаново»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EDC" w:rsidRPr="00D36591" w:rsidTr="00877168">
        <w:trPr>
          <w:cantSplit/>
        </w:trPr>
        <w:tc>
          <w:tcPr>
            <w:tcW w:w="2836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62" w:type="dxa"/>
            <w:gridSpan w:val="4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395" w:type="dxa"/>
            <w:gridSpan w:val="6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D02EDC" w:rsidRPr="00D36591" w:rsidTr="00877168">
        <w:trPr>
          <w:cantSplit/>
          <w:trHeight w:val="108"/>
        </w:trPr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4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D02EDC" w:rsidRPr="00D36591" w:rsidTr="00877168"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gridSpan w:val="4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граждан, охваченных мероприятиями программы по отношению к общему количеству граждан ГП «Город Балабаново» (25,4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тыс.чел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850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D02EDC" w:rsidRPr="00D36591" w:rsidTr="00877168"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gridSpan w:val="4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граждан, охваченных мероприятиями программы</w:t>
            </w:r>
          </w:p>
        </w:tc>
        <w:tc>
          <w:tcPr>
            <w:tcW w:w="850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02EDC" w:rsidRPr="00FF3A22" w:rsidTr="00877168">
        <w:tc>
          <w:tcPr>
            <w:tcW w:w="2836" w:type="dxa"/>
            <w:vMerge w:val="restart"/>
            <w:tcBorders>
              <w:bottom w:val="nil"/>
            </w:tcBorders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02EDC" w:rsidRPr="00FF3A22" w:rsidTr="00877168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D02EDC" w:rsidRPr="00FF3A22" w:rsidRDefault="00D02EDC" w:rsidP="00877168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02EDC" w:rsidRPr="00FF3A22" w:rsidRDefault="00D02EDC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5" w:type="dxa"/>
            <w:gridSpan w:val="3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53" w:type="dxa"/>
            <w:gridSpan w:val="3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91" w:type="dxa"/>
            <w:gridSpan w:val="2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D02EDC" w:rsidRPr="00FF3A22" w:rsidTr="00877168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5 500</w:t>
            </w:r>
          </w:p>
        </w:tc>
        <w:tc>
          <w:tcPr>
            <w:tcW w:w="1842" w:type="dxa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1985" w:type="dxa"/>
            <w:gridSpan w:val="3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  <w:tc>
          <w:tcPr>
            <w:tcW w:w="1953" w:type="dxa"/>
            <w:gridSpan w:val="3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  <w:tc>
          <w:tcPr>
            <w:tcW w:w="1591" w:type="dxa"/>
            <w:gridSpan w:val="2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</w:tr>
      <w:tr w:rsidR="00D02EDC" w:rsidRPr="00FF3A22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2127" w:type="dxa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5 500</w:t>
            </w:r>
          </w:p>
        </w:tc>
        <w:tc>
          <w:tcPr>
            <w:tcW w:w="1842" w:type="dxa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1985" w:type="dxa"/>
            <w:gridSpan w:val="3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  <w:tc>
          <w:tcPr>
            <w:tcW w:w="1953" w:type="dxa"/>
            <w:gridSpan w:val="3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  <w:tc>
          <w:tcPr>
            <w:tcW w:w="1591" w:type="dxa"/>
            <w:gridSpan w:val="2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</w:tr>
      <w:tr w:rsidR="00D02EDC" w:rsidRPr="00FF3A22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из </w:t>
            </w:r>
            <w:r>
              <w:rPr>
                <w:rFonts w:ascii="Times New Roman" w:eastAsia="Times New Roman" w:hAnsi="Times New Roman"/>
                <w:lang w:eastAsia="ru-RU"/>
              </w:rPr>
              <w:t>местного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бюджета уточняются после принятия и (или) внесения изменений 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решение Городской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Думы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о бюджете на очередной финансовый год 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на очередной финансовый год и на плановый период</w:t>
            </w:r>
            <w:r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</w:tr>
      <w:tr w:rsidR="00D02EDC" w:rsidRPr="00FF3A22" w:rsidTr="00877168">
        <w:trPr>
          <w:trHeight w:val="308"/>
        </w:trPr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преодоление тенденции к увеличению числа малообеспеченных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комплексного решения проблем граждан пожилого возраста;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определенной материальной поддержки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социальной напряженности в городе;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социальной адаптации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интеллектуальных и культурных потребностей старшего поколения;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детьми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основного института общества;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физического, духовного и нравственного развития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максимальная реализация творческого потенциала одарённых детей;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индивидуальная реабилитация детей в социально-опасной ситуации, детей-сирот и детей  из многодетных семей;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здоровья семьи, улучшение демографической ситуации в городе.</w:t>
            </w:r>
          </w:p>
        </w:tc>
      </w:tr>
    </w:tbl>
    <w:p w:rsidR="00834DB3" w:rsidRDefault="00834DB3"/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567"/>
        <w:gridCol w:w="2693"/>
        <w:gridCol w:w="2127"/>
        <w:gridCol w:w="1701"/>
        <w:gridCol w:w="708"/>
        <w:gridCol w:w="993"/>
        <w:gridCol w:w="141"/>
        <w:gridCol w:w="851"/>
        <w:gridCol w:w="992"/>
        <w:gridCol w:w="16"/>
        <w:gridCol w:w="974"/>
        <w:gridCol w:w="995"/>
      </w:tblGrid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Фонд капитального ремонта Калужской области;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Управляющие организации многоквартирных жилых домов;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Товарищества собственников недвижимости  и Товарищества собственников жилья г. Балабаново.</w:t>
            </w:r>
          </w:p>
        </w:tc>
      </w:tr>
      <w:tr w:rsidR="00D27B9C" w:rsidRPr="00D27B9C" w:rsidTr="00877168">
        <w:trPr>
          <w:trHeight w:val="1105"/>
        </w:trPr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                                    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                                               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Сроки и этапы реализации муниципальной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2017-2020 годы.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7B9C" w:rsidRPr="00D27B9C" w:rsidTr="00877168">
        <w:trPr>
          <w:cantSplit/>
        </w:trPr>
        <w:tc>
          <w:tcPr>
            <w:tcW w:w="2836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229" w:type="dxa"/>
            <w:gridSpan w:val="4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6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D27B9C" w:rsidRPr="00D27B9C" w:rsidTr="00877168">
        <w:trPr>
          <w:cantSplit/>
          <w:trHeight w:val="219"/>
        </w:trPr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4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5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регионального Фонда капитального ремонта по отношению к общему количеству МКД в ФКР (34 домов).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регионального Фонда капитального ремонта.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на спец. счетах управляющих компаний по отношению к общему количеству МКД в УК (125 домов).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на спец. счетах управляющих компаний.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27B9C" w:rsidRPr="00D27B9C" w:rsidTr="00877168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27B9C" w:rsidRPr="00D27B9C" w:rsidTr="00877168">
        <w:trPr>
          <w:trHeight w:val="164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D27B9C" w:rsidRPr="00D27B9C" w:rsidRDefault="00D27B9C" w:rsidP="00D27B9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27B9C" w:rsidRPr="00D27B9C" w:rsidRDefault="00D27B9C" w:rsidP="00D27B9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3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59" w:type="dxa"/>
            <w:gridSpan w:val="3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69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D27B9C" w:rsidRPr="00D27B9C" w:rsidTr="00877168">
        <w:trPr>
          <w:trHeight w:val="256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D27B9C" w:rsidRPr="00D27B9C" w:rsidRDefault="00D27B9C" w:rsidP="00D27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27B9C">
              <w:rPr>
                <w:rFonts w:ascii="Times New Roman" w:hAnsi="Times New Roman"/>
                <w:color w:val="000000"/>
              </w:rPr>
              <w:t>20 302,9</w:t>
            </w:r>
          </w:p>
        </w:tc>
        <w:tc>
          <w:tcPr>
            <w:tcW w:w="1701" w:type="dxa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5 919,5</w:t>
            </w:r>
          </w:p>
        </w:tc>
        <w:tc>
          <w:tcPr>
            <w:tcW w:w="1842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4 644,8</w:t>
            </w:r>
          </w:p>
        </w:tc>
        <w:tc>
          <w:tcPr>
            <w:tcW w:w="1859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4 939,3</w:t>
            </w:r>
          </w:p>
        </w:tc>
      </w:tr>
      <w:tr w:rsidR="00D27B9C" w:rsidRPr="00D27B9C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hAnsi="Times New Roman"/>
                <w:color w:val="000000"/>
              </w:rPr>
              <w:t>20 302,9</w:t>
            </w:r>
          </w:p>
        </w:tc>
        <w:tc>
          <w:tcPr>
            <w:tcW w:w="1701" w:type="dxa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5 919,5</w:t>
            </w:r>
          </w:p>
        </w:tc>
        <w:tc>
          <w:tcPr>
            <w:tcW w:w="1842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4 644,8</w:t>
            </w:r>
          </w:p>
        </w:tc>
        <w:tc>
          <w:tcPr>
            <w:tcW w:w="1859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4 939,3</w:t>
            </w:r>
          </w:p>
        </w:tc>
      </w:tr>
      <w:tr w:rsidR="00D27B9C" w:rsidRPr="00D27B9C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D27B9C" w:rsidRPr="00D27B9C" w:rsidTr="00877168">
        <w:trPr>
          <w:trHeight w:val="308"/>
        </w:trPr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Ожидаемые результаты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результатам реализации муниципальной программы: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уменьшение уровня износа жилых зданий города;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комплексное обеспечение безопасных и комфортных условий проживания граждан в многоквартирных жилых домах.</w:t>
            </w:r>
          </w:p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67"/>
        <w:gridCol w:w="4820"/>
        <w:gridCol w:w="1419"/>
        <w:gridCol w:w="1134"/>
        <w:gridCol w:w="1131"/>
        <w:gridCol w:w="1290"/>
        <w:gridCol w:w="1152"/>
      </w:tblGrid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отдела по управлению делами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Начальники отделов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877168">
        <w:trPr>
          <w:cantSplit/>
          <w:trHeight w:val="574"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Развитие и совершенствование муниципальной службы.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укомплектование кадрами органов местного самоуправления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квалификации муниципальных служащих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социальной защиты и привлекательности службы в органах местного самоуправления города Балабаново.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Формирование системы подготовки управленческих кадров для администрации;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рост кадрового потенциала органов местного самоуправления муниципального образования;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условий для открытости и подконтрольности деятельности аппарата органа местного самоуправления гражданскому обществу;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организация материально-технического обеспечения деятельности органов местного самоуправления.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  <w:trHeight w:val="460"/>
        </w:trPr>
        <w:tc>
          <w:tcPr>
            <w:tcW w:w="1082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19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40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8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02" w:type="pct"/>
            <w:gridSpan w:val="4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F84E51" w:rsidRPr="00F84E51" w:rsidTr="00877168">
        <w:trPr>
          <w:cantSplit/>
          <w:trHeight w:val="64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385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39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F84E51" w:rsidRPr="00F84E51" w:rsidTr="00877168">
        <w:trPr>
          <w:cantSplit/>
          <w:trHeight w:val="762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E51" w:rsidRPr="00F84E51" w:rsidTr="00877168">
        <w:trPr>
          <w:cantSplit/>
          <w:trHeight w:val="566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 xml:space="preserve">Число муниципальных служащих и  служащих в Администрации, прошедших профессиональную переподготовку и повышение квалификации 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4E51" w:rsidRPr="00F84E51" w:rsidTr="00877168">
        <w:trPr>
          <w:cantSplit/>
          <w:trHeight w:val="950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Степень соответствия разделов официального сайта городского поселения требованиям действующего законодательства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аттестованных автоматизированных рабочих мест в Администрации на предмет соответствия требованиям защиты информации</w:t>
            </w:r>
          </w:p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84E51" w:rsidRPr="00F84E51" w:rsidTr="00877168">
        <w:trPr>
          <w:cantSplit/>
          <w:trHeight w:val="1281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сотрудников Администрации, имеющих электронную подпись от количества сотрудников Администрации, имеющих право подписи</w:t>
            </w:r>
          </w:p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33" w:type="pct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602" w:type="pct"/>
            <w:gridSpan w:val="4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84E51" w:rsidRPr="00F84E51" w:rsidTr="00877168">
        <w:trPr>
          <w:cantSplit/>
          <w:trHeight w:val="403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  <w:vMerge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Merge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85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3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9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84E51" w:rsidRPr="00F84E51" w:rsidTr="00877168">
        <w:trPr>
          <w:cantSplit/>
          <w:trHeight w:val="509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3" w:type="pct"/>
            <w:vAlign w:val="center"/>
          </w:tcPr>
          <w:p w:rsidR="00F84E51" w:rsidRPr="00F84E51" w:rsidRDefault="009A62E2" w:rsidP="00B91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="00B91A05">
              <w:rPr>
                <w:rFonts w:ascii="Times New Roman" w:hAnsi="Times New Roman"/>
                <w:color w:val="000000"/>
                <w:sz w:val="24"/>
                <w:szCs w:val="24"/>
              </w:rPr>
              <w:t> 257,5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11 100,6</w:t>
            </w:r>
          </w:p>
        </w:tc>
        <w:tc>
          <w:tcPr>
            <w:tcW w:w="385" w:type="pct"/>
            <w:vAlign w:val="center"/>
          </w:tcPr>
          <w:p w:rsidR="00F84E51" w:rsidRPr="00F84E51" w:rsidRDefault="00B91A05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</w:t>
            </w:r>
            <w:r w:rsidR="00F84E51"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855</w:t>
            </w:r>
            <w:r w:rsidR="00F84E51"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555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746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F84E51" w:rsidRPr="00F84E51" w:rsidTr="00877168">
        <w:trPr>
          <w:cantSplit/>
          <w:trHeight w:val="524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83" w:type="pct"/>
            <w:vAlign w:val="center"/>
          </w:tcPr>
          <w:p w:rsidR="00F84E51" w:rsidRPr="00F84E51" w:rsidRDefault="009A62E2" w:rsidP="00B91A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="00B91A05">
              <w:rPr>
                <w:rFonts w:ascii="Times New Roman" w:hAnsi="Times New Roman"/>
                <w:color w:val="000000"/>
                <w:sz w:val="24"/>
                <w:szCs w:val="24"/>
              </w:rPr>
              <w:t> 257,5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11 100,6</w:t>
            </w:r>
          </w:p>
        </w:tc>
        <w:tc>
          <w:tcPr>
            <w:tcW w:w="385" w:type="pct"/>
            <w:vAlign w:val="center"/>
          </w:tcPr>
          <w:p w:rsidR="00F84E51" w:rsidRPr="00F84E51" w:rsidRDefault="00B91A05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</w:t>
            </w:r>
            <w:r w:rsidR="00F84E51"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855,2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555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B9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746</w:t>
            </w: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 w:rsidR="00B91A0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84E51" w:rsidRPr="00F84E51" w:rsidTr="00877168">
        <w:trPr>
          <w:cantSplit/>
          <w:trHeight w:val="308"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Последовательная реализация мероприятий Программы предполагает достичь следующих результатов: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развить нормативную правовую базу муниципального образования «Город Балабаново» по вопросам организации и прохождения муниципальной службы в соответствии с действующим федеральным законодательством и законодательством Калужской области;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работы кадровой службы Администрации городского поселения «Город Балабаново»;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создать действенную систему профессионального развития, переподготовки и повышения квалификации кадров муниципальной службы, роста профессионального уровня муниципальных служащих, актуализацию содержания программ подготовки и повышения квалификации муниципальных служащих;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способствовать формированию и использованию кадрового резерва на муниципальной службе, а также снижению уровня коррупции за счет сокращения административных барьеров и повышения прозрачности деятельности органов местного самоуправления;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повышение заинтересованности муниципальных служащих в качестве оказываемых услуг населению;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привлечение молодых кадров для работы в органах местного самоуправления.</w:t>
            </w:r>
          </w:p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551"/>
        <w:gridCol w:w="2127"/>
        <w:gridCol w:w="1136"/>
        <w:gridCol w:w="706"/>
        <w:gridCol w:w="284"/>
        <w:gridCol w:w="1417"/>
        <w:gridCol w:w="284"/>
        <w:gridCol w:w="992"/>
        <w:gridCol w:w="851"/>
        <w:gridCol w:w="425"/>
        <w:gridCol w:w="1276"/>
      </w:tblGrid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F84E51">
              <w:t xml:space="preserve">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F84E51" w:rsidRPr="00F84E51" w:rsidTr="00877168">
        <w:trPr>
          <w:trHeight w:val="574"/>
        </w:trPr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 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  <w:trHeight w:val="507"/>
        </w:trPr>
        <w:tc>
          <w:tcPr>
            <w:tcW w:w="2836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4" w:type="dxa"/>
            <w:gridSpan w:val="3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0" w:type="dxa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6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F84E51" w:rsidRPr="00F84E51" w:rsidTr="00877168">
        <w:trPr>
          <w:cantSplit/>
          <w:trHeight w:val="163"/>
        </w:trPr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территории муниципального образования, охваченная системой оповещения нового поколения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спец. контейнеров для сбора, накопления и временного хранения отработанных люминесцентных ламп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камер видеонаблюдения на территории муниципального образования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84E51" w:rsidRPr="00F84E51" w:rsidTr="00877168">
        <w:trPr>
          <w:trHeight w:val="246"/>
        </w:trPr>
        <w:tc>
          <w:tcPr>
            <w:tcW w:w="2836" w:type="dxa"/>
            <w:vMerge w:val="restart"/>
            <w:tcBorders>
              <w:bottom w:val="nil"/>
            </w:tcBorders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84E51" w:rsidRPr="00F84E51" w:rsidTr="00877168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F84E51" w:rsidRPr="00F84E51" w:rsidRDefault="00F84E51" w:rsidP="00F84E51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F84E51" w:rsidRPr="00F84E51" w:rsidRDefault="00F84E51" w:rsidP="00F84E51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985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843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701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F84E51" w:rsidRPr="00F84E51" w:rsidTr="00877168">
        <w:trPr>
          <w:trHeight w:val="297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F84E51" w:rsidRPr="00F84E51" w:rsidRDefault="00F84E51" w:rsidP="00FC6E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hAnsi="Times New Roman"/>
                <w:color w:val="000000"/>
              </w:rPr>
              <w:t>10 </w:t>
            </w:r>
            <w:r w:rsidR="00FC6E47">
              <w:rPr>
                <w:rFonts w:ascii="Times New Roman" w:hAnsi="Times New Roman"/>
                <w:color w:val="000000"/>
              </w:rPr>
              <w:t>737</w:t>
            </w:r>
            <w:r w:rsidRPr="00F84E51">
              <w:rPr>
                <w:rFonts w:ascii="Times New Roman" w:hAnsi="Times New Roman"/>
                <w:color w:val="000000"/>
              </w:rPr>
              <w:t>,7</w:t>
            </w:r>
          </w:p>
        </w:tc>
        <w:tc>
          <w:tcPr>
            <w:tcW w:w="1842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3 803</w:t>
            </w:r>
          </w:p>
        </w:tc>
        <w:tc>
          <w:tcPr>
            <w:tcW w:w="1985" w:type="dxa"/>
            <w:gridSpan w:val="3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544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  <w:tc>
          <w:tcPr>
            <w:tcW w:w="1843" w:type="dxa"/>
            <w:gridSpan w:val="2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  <w:tc>
          <w:tcPr>
            <w:tcW w:w="1701" w:type="dxa"/>
            <w:gridSpan w:val="2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</w:tr>
      <w:tr w:rsidR="00F84E51" w:rsidRPr="00F84E51" w:rsidTr="00877168">
        <w:trPr>
          <w:trHeight w:val="292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F84E51" w:rsidRPr="00F84E51" w:rsidRDefault="00F84E51" w:rsidP="00FC6E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10 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737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,7</w:t>
            </w:r>
          </w:p>
        </w:tc>
        <w:tc>
          <w:tcPr>
            <w:tcW w:w="1842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3 803</w:t>
            </w:r>
          </w:p>
        </w:tc>
        <w:tc>
          <w:tcPr>
            <w:tcW w:w="1985" w:type="dxa"/>
            <w:gridSpan w:val="3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544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  <w:tc>
          <w:tcPr>
            <w:tcW w:w="1843" w:type="dxa"/>
            <w:gridSpan w:val="2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  <w:tc>
          <w:tcPr>
            <w:tcW w:w="1701" w:type="dxa"/>
            <w:gridSpan w:val="2"/>
            <w:vAlign w:val="center"/>
          </w:tcPr>
          <w:p w:rsidR="00F84E51" w:rsidRPr="00F84E51" w:rsidRDefault="00F84E51" w:rsidP="00FC6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94</w:t>
            </w:r>
            <w:r w:rsidRPr="00F84E51">
              <w:rPr>
                <w:rFonts w:ascii="Times New Roman" w:eastAsia="Times New Roman" w:hAnsi="Times New Roman"/>
                <w:lang w:eastAsia="ru-RU"/>
              </w:rPr>
              <w:t>,9</w:t>
            </w:r>
          </w:p>
        </w:tc>
      </w:tr>
      <w:tr w:rsidR="00F84E51" w:rsidRPr="00F84E51" w:rsidTr="00877168">
        <w:trPr>
          <w:trHeight w:val="460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84E51" w:rsidRPr="00F84E51" w:rsidTr="00877168">
        <w:trPr>
          <w:trHeight w:val="308"/>
        </w:trPr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результатам реализации муниципальной программы: 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доверия населения к правоохранительным органам;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общего уровня преступности в городе;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оздоровление обстановки на улицах и в других общественных местах;                                      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уменьшение уровня аварийности на дорогах городского  поселения;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создание условий для исключения возможности проведения террористических актов и их негативных последствий;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исключение несчастных случаев гибели людей на реке </w:t>
            </w:r>
            <w:proofErr w:type="spellStart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Страдаловка</w:t>
            </w:r>
            <w:proofErr w:type="spellEnd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84E51" w:rsidRPr="00F84E51" w:rsidRDefault="00F84E51" w:rsidP="00F84E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благоприятной и максимально безопасной для населения обстановки в жилом секторе, на улицах и других  общественных местах;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обстановки нетерпимости ко всем фактам террористических проявлений.                      </w:t>
            </w:r>
          </w:p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877168">
        <w:t xml:space="preserve"> </w:t>
      </w: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567"/>
        <w:gridCol w:w="2693"/>
        <w:gridCol w:w="1843"/>
        <w:gridCol w:w="1136"/>
        <w:gridCol w:w="706"/>
        <w:gridCol w:w="142"/>
        <w:gridCol w:w="1276"/>
        <w:gridCol w:w="425"/>
        <w:gridCol w:w="992"/>
        <w:gridCol w:w="993"/>
        <w:gridCol w:w="425"/>
        <w:gridCol w:w="1276"/>
      </w:tblGrid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77168" w:rsidRPr="00877168" w:rsidTr="00877168">
        <w:trPr>
          <w:trHeight w:val="574"/>
        </w:trPr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улучшение условий для обеспечения соблюдения и защиты избирательных прав и право на участие в выборах граждан РФ на территории городского поселения «Город Балабаново», в том числе: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 в органы местного самоуправления ГП «Город Балабаново»;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</w:trPr>
        <w:tc>
          <w:tcPr>
            <w:tcW w:w="3120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2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48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6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361"/>
        </w:trPr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голосующих граждан, принявших участие в избирательной кампании, по отношению в общей численности избирателей ГП «Город Балабаново» (18 тыс. чел.)</w:t>
            </w:r>
          </w:p>
        </w:tc>
        <w:tc>
          <w:tcPr>
            <w:tcW w:w="84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877168" w:rsidRPr="00877168" w:rsidTr="00877168">
        <w:trPr>
          <w:trHeight w:val="262"/>
        </w:trPr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голосующих граждан, принявших участие в избирательной кампании</w:t>
            </w:r>
          </w:p>
        </w:tc>
        <w:tc>
          <w:tcPr>
            <w:tcW w:w="84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</w:t>
            </w:r>
          </w:p>
        </w:tc>
      </w:tr>
      <w:tr w:rsidR="00877168" w:rsidRPr="00877168" w:rsidTr="00877168">
        <w:tc>
          <w:tcPr>
            <w:tcW w:w="3120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186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138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3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390</w:t>
            </w:r>
          </w:p>
        </w:tc>
      </w:tr>
      <w:tr w:rsidR="00877168" w:rsidRPr="00877168" w:rsidTr="00877168">
        <w:trPr>
          <w:trHeight w:val="524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843" w:type="dxa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3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590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74" w:type="dxa"/>
            <w:gridSpan w:val="12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избирательных прав граждан, а также принципов свободных и открытых выборов;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достижение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электорально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-правовой культуры избирателей, кандидатов в депутаты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Балабановской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Думы и других представительных органов, организаторов выборов, представителей политических партий, других участников избирательного процесса;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рост доверия к избирательной системе, как  института представительной демократии;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гражданской и избирательной активности жителей, участвующих в выборах города Балабаново                     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551"/>
        <w:gridCol w:w="1985"/>
        <w:gridCol w:w="1136"/>
        <w:gridCol w:w="565"/>
        <w:gridCol w:w="567"/>
        <w:gridCol w:w="1275"/>
        <w:gridCol w:w="1276"/>
        <w:gridCol w:w="567"/>
        <w:gridCol w:w="738"/>
        <w:gridCol w:w="1247"/>
      </w:tblGrid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имущественных отношений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trHeight w:val="574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роли культуры как духовно–нравственного основания развития личности и общества через сохранение, эффективное использование и пополнение культурного потенциала;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модернизация и развитие  ДК и библиотек города для  повышения качества культурных и информационных услуг.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877168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</w:trPr>
        <w:tc>
          <w:tcPr>
            <w:tcW w:w="2836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2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2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5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258"/>
        </w:trPr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культурно-досуговых формирований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 кружков и клубных формирований МУ «БГДК»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проведённых культурно-массовых мероприятий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 культурно-массовых мероприятий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читателей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книговыдач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877168" w:rsidRPr="00877168" w:rsidTr="00877168">
        <w:tc>
          <w:tcPr>
            <w:tcW w:w="2836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403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509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877168" w:rsidRPr="00877168" w:rsidRDefault="00FC6E47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95 317,3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23 042,8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25 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641</w:t>
            </w:r>
            <w:r w:rsidRPr="00877168">
              <w:rPr>
                <w:rFonts w:ascii="Times New Roman" w:eastAsia="Times New Roman" w:hAnsi="Times New Roman"/>
                <w:lang w:eastAsia="ru-RU"/>
              </w:rPr>
              <w:t>,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 349,9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282</w:t>
            </w:r>
            <w:r w:rsidRPr="00877168">
              <w:rPr>
                <w:rFonts w:ascii="Times New Roman" w:eastAsia="Times New Roman" w:hAnsi="Times New Roman"/>
                <w:lang w:eastAsia="ru-RU"/>
              </w:rPr>
              <w:t>,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877168" w:rsidRPr="00877168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877168" w:rsidRPr="00877168" w:rsidRDefault="00FC6E47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95 317,3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23 042,8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25 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641</w:t>
            </w:r>
            <w:r w:rsidRPr="00877168">
              <w:rPr>
                <w:rFonts w:ascii="Times New Roman" w:eastAsia="Times New Roman" w:hAnsi="Times New Roman"/>
                <w:lang w:eastAsia="ru-RU"/>
              </w:rPr>
              <w:t>,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 349,9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FC6E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</w:t>
            </w:r>
            <w:r w:rsidR="00FC6E47">
              <w:rPr>
                <w:rFonts w:ascii="Times New Roman" w:eastAsia="Times New Roman" w:hAnsi="Times New Roman"/>
                <w:lang w:eastAsia="ru-RU"/>
              </w:rPr>
              <w:t> 282,7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1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численности граждан, воспользовавшихся услугами учреждения культуры, библиотеками;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количества проведенных мероприятий в сфере культуры;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–улучшение материально-технического состояния объектов культуры;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обеспечение максимальной доступности для населения лучших образцов культуры и искусства, создание условий для творческой самореализации граждан, культурно–просветительской деятельности;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укрепление единого культурного пространства на основе культурно–нравственных ценностей;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сохранение традиционной культуры, формирование открытого культурного пространства, внедрение инновационных форм в сфере культуры и искусства;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продвижение культурных ценностей, основанных на духовно–нравственных принципах, способствующих формированию гармонично развитой и социально ответственной личности.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1148"/>
        <w:gridCol w:w="749"/>
        <w:gridCol w:w="1363"/>
        <w:gridCol w:w="2127"/>
        <w:gridCol w:w="1559"/>
        <w:gridCol w:w="283"/>
        <w:gridCol w:w="567"/>
        <w:gridCol w:w="1276"/>
        <w:gridCol w:w="1276"/>
        <w:gridCol w:w="567"/>
        <w:gridCol w:w="761"/>
        <w:gridCol w:w="1082"/>
      </w:tblGrid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877168" w:rsidRPr="00877168" w:rsidTr="00877168">
        <w:trPr>
          <w:trHeight w:val="574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  <w:trHeight w:val="459"/>
        </w:trPr>
        <w:tc>
          <w:tcPr>
            <w:tcW w:w="3984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49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9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962" w:type="dxa"/>
            <w:gridSpan w:val="5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259"/>
        </w:trPr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9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регулярно функционирующих спортивных сооружений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квалифицированных тренеров и инструкторов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численности занимающихся 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</w:t>
            </w:r>
          </w:p>
        </w:tc>
      </w:tr>
      <w:tr w:rsidR="00877168" w:rsidRPr="00877168" w:rsidTr="00877168">
        <w:tc>
          <w:tcPr>
            <w:tcW w:w="2836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257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221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877168" w:rsidRPr="00877168" w:rsidRDefault="00877168" w:rsidP="00FC6E4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6</w:t>
            </w:r>
            <w:r w:rsidR="00FC6E47">
              <w:rPr>
                <w:rFonts w:ascii="Times New Roman" w:hAnsi="Times New Roman"/>
                <w:color w:val="000000"/>
              </w:rPr>
              <w:t>7</w:t>
            </w:r>
            <w:r w:rsidRPr="00877168">
              <w:rPr>
                <w:rFonts w:ascii="Times New Roman" w:hAnsi="Times New Roman"/>
                <w:color w:val="000000"/>
              </w:rPr>
              <w:t> </w:t>
            </w:r>
            <w:r w:rsidR="00FC6E47">
              <w:rPr>
                <w:rFonts w:ascii="Times New Roman" w:hAnsi="Times New Roman"/>
                <w:color w:val="000000"/>
              </w:rPr>
              <w:t>715</w:t>
            </w:r>
            <w:r w:rsidRPr="00877168">
              <w:rPr>
                <w:rFonts w:ascii="Times New Roman" w:hAnsi="Times New Roman"/>
                <w:color w:val="000000"/>
              </w:rPr>
              <w:t>,</w:t>
            </w:r>
            <w:r w:rsidR="00FC6E4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16 230,7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FC6E47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17 869,3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FC6E47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16 277,7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FC6E4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</w:t>
            </w:r>
            <w:r w:rsidR="00FC6E47">
              <w:rPr>
                <w:rFonts w:ascii="Times New Roman" w:hAnsi="Times New Roman"/>
                <w:lang w:eastAsia="ru-RU"/>
              </w:rPr>
              <w:t>7</w:t>
            </w:r>
            <w:r w:rsidRPr="00877168">
              <w:rPr>
                <w:rFonts w:ascii="Times New Roman" w:hAnsi="Times New Roman"/>
                <w:lang w:eastAsia="ru-RU"/>
              </w:rPr>
              <w:t> 3</w:t>
            </w:r>
            <w:r w:rsidR="00FC6E47">
              <w:rPr>
                <w:rFonts w:ascii="Times New Roman" w:hAnsi="Times New Roman"/>
                <w:lang w:eastAsia="ru-RU"/>
              </w:rPr>
              <w:t>38</w:t>
            </w:r>
          </w:p>
        </w:tc>
      </w:tr>
      <w:tr w:rsidR="00877168" w:rsidRPr="00877168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877168" w:rsidRPr="00877168" w:rsidRDefault="00FC6E47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877168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715</w:t>
            </w:r>
            <w:r w:rsidRPr="0087716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16 230,7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FC6E47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17 869,3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FC6E47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16 277</w:t>
            </w:r>
            <w:r w:rsidR="00877168" w:rsidRPr="00877168">
              <w:rPr>
                <w:rFonts w:ascii="Times New Roman" w:hAnsi="Times New Roman"/>
                <w:lang w:eastAsia="ru-RU"/>
              </w:rPr>
              <w:t>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FC6E47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7</w:t>
            </w:r>
            <w:r w:rsidRPr="00877168">
              <w:rPr>
                <w:rFonts w:ascii="Times New Roman" w:hAnsi="Times New Roman"/>
                <w:lang w:eastAsia="ru-RU"/>
              </w:rPr>
              <w:t> 3</w:t>
            </w:r>
            <w:r>
              <w:rPr>
                <w:rFonts w:ascii="Times New Roman" w:hAnsi="Times New Roman"/>
                <w:lang w:eastAsia="ru-RU"/>
              </w:rPr>
              <w:t>38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доли граждан, систематически занимающихся физической культурой и спортом;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единовременной пропускной способности объектов спорта;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эффективности использования существующих объектов спорта;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создание системы эффективной пропаганды физической культуры и спорта, включая меры по популяризации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нравственных ценностей спорта в средствах массовой информации;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создание для населения материально–технической базы для занятий физической культурой и спортом по месту жительства путем строительства плоскостных игровых спортсооружений, реконструкции и капитального ремонта спортивных объектов;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создание стимулов для повышения мотивации спортсменов и тренеров для достижения высоких спортивных результатов;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количества спортивно-массовых общегородских мероприятий.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693"/>
        <w:gridCol w:w="1701"/>
        <w:gridCol w:w="1134"/>
        <w:gridCol w:w="709"/>
        <w:gridCol w:w="567"/>
        <w:gridCol w:w="1134"/>
        <w:gridCol w:w="283"/>
        <w:gridCol w:w="1276"/>
        <w:gridCol w:w="567"/>
        <w:gridCol w:w="761"/>
        <w:gridCol w:w="1224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градостроительной деятельности Администрации (исполнительно-распорядительного органа) городского поселения «Город 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110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комплексного благоустройства городских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благоприятных, здоровых и культурных условий жизни;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эстетической привлекательности территории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трудовой деятельности и досуга населения на территории города;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мероприятий по развитию благоустройства.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19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новых детских площадок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ликвидированных стихийных свалок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отловленных бродячих животных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посаженных цветов, кустарников и др. зеленых насаждений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75 541,8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18 454,3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21 517,5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18 020</w:t>
            </w:r>
          </w:p>
        </w:tc>
      </w:tr>
      <w:tr w:rsidR="007A6095" w:rsidRPr="007A6095" w:rsidTr="007A6095">
        <w:trPr>
          <w:trHeight w:val="819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74 541,8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17 454,3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21 517,5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18 020</w:t>
            </w:r>
          </w:p>
        </w:tc>
      </w:tr>
      <w:tr w:rsidR="007A6095" w:rsidRPr="007A6095" w:rsidTr="007A6095">
        <w:trPr>
          <w:trHeight w:val="27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A6095" w:rsidRPr="007A6095" w:rsidTr="007A6095">
        <w:trPr>
          <w:trHeight w:val="27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территории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санитарного и экологического состояния территории;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Балабаново.</w:t>
            </w:r>
          </w:p>
        </w:tc>
      </w:tr>
    </w:tbl>
    <w:p w:rsidR="007A6095" w:rsidRDefault="007A6095">
      <w:p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«Формирование комфортной городской среды города Балабаново» на 2017 год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693"/>
        <w:gridCol w:w="1559"/>
        <w:gridCol w:w="1562"/>
        <w:gridCol w:w="1098"/>
        <w:gridCol w:w="459"/>
        <w:gridCol w:w="709"/>
        <w:gridCol w:w="850"/>
        <w:gridCol w:w="142"/>
        <w:gridCol w:w="992"/>
        <w:gridCol w:w="425"/>
        <w:gridCol w:w="567"/>
        <w:gridCol w:w="993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110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территорий города Балабаново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tabs>
                <w:tab w:val="left" w:pos="5245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>Повышение уровня благоустройства дворовых территорий;</w:t>
            </w:r>
          </w:p>
          <w:p w:rsidR="007A6095" w:rsidRPr="007A6095" w:rsidRDefault="007A6095" w:rsidP="007A6095">
            <w:pPr>
              <w:tabs>
                <w:tab w:val="left" w:pos="5245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>Повышение уровня благоустройства  территорий общего пользования.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 год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14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098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37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19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09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109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(руб.)</w:t>
            </w:r>
          </w:p>
        </w:tc>
        <w:tc>
          <w:tcPr>
            <w:tcW w:w="7797" w:type="dxa"/>
            <w:gridSpan w:val="10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6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55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559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</w:tr>
      <w:tr w:rsidR="007A6095" w:rsidRPr="007A6095" w:rsidTr="007A6095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3 901 831,68</w:t>
            </w:r>
          </w:p>
        </w:tc>
        <w:tc>
          <w:tcPr>
            <w:tcW w:w="1562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701 831,68</w:t>
            </w:r>
          </w:p>
        </w:tc>
        <w:tc>
          <w:tcPr>
            <w:tcW w:w="1557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59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59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</w:tr>
      <w:tr w:rsidR="007A6095" w:rsidRPr="007A6095" w:rsidTr="007A6095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1)средства федерального бюджета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2)средства областного бюджета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(из них средства местного бюджета 10%)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3) средства местного бюджета &lt;1&gt;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(из них средства граждан (1% от стоимости дополнительных работ))</w:t>
            </w:r>
          </w:p>
        </w:tc>
        <w:tc>
          <w:tcPr>
            <w:tcW w:w="1559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3 </w:t>
            </w:r>
            <w:r w:rsidRPr="007A6095">
              <w:rPr>
                <w:rFonts w:ascii="Times New Roman" w:hAnsi="Times New Roman"/>
                <w:color w:val="000000"/>
              </w:rPr>
              <w:t>901 831,68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2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701 831,68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3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дворовых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551"/>
        <w:gridCol w:w="1560"/>
        <w:gridCol w:w="992"/>
        <w:gridCol w:w="992"/>
        <w:gridCol w:w="142"/>
        <w:gridCol w:w="1276"/>
        <w:gridCol w:w="708"/>
        <w:gridCol w:w="851"/>
        <w:gridCol w:w="1134"/>
        <w:gridCol w:w="366"/>
        <w:gridCol w:w="1477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439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Совершенствование пространственно-планировочной организации территории;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социально-культурной сферы;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жилищного фонда;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улучшение жилищных условий;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77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4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7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разрабатываемых проектов 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095" w:rsidRPr="007A6095" w:rsidTr="007A6095">
        <w:trPr>
          <w:trHeight w:val="552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объектов, которое планируется построить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095" w:rsidRPr="007A6095" w:rsidTr="007A6095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938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7 254,1</w:t>
            </w: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2 954,1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2 900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</w:tr>
      <w:tr w:rsidR="007A6095" w:rsidRPr="007A6095" w:rsidTr="007A6095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5 454,1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1 154,1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2 900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</w:tr>
      <w:tr w:rsidR="007A6095" w:rsidRPr="007A6095" w:rsidTr="007A6095">
        <w:trPr>
          <w:trHeight w:val="38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городских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пространственно-планировочной целостности территорий, функциональной достаточности, эстетической выразительности, гармоничности и многообразия городской среды;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определение направлений дальнейшего территориального развития на расчетный срок;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равномерное размещение на территории общественных и деловых центров, расширение выбора услуг и улучшение транспортной доступности объектов системы обслуживания, мест приложения труда и рекреации;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условий, физического состояния и качества жилищного фонда, достижение многообразия типов жилой среды и комплексности застройки жилых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надежности и безопасности функционирования инженерно-транспортной инфраструктуры муниципального образования «Город Балабаново»;</w:t>
            </w:r>
          </w:p>
        </w:tc>
      </w:tr>
    </w:tbl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2551"/>
        <w:gridCol w:w="1843"/>
        <w:gridCol w:w="851"/>
        <w:gridCol w:w="992"/>
        <w:gridCol w:w="567"/>
        <w:gridCol w:w="1417"/>
        <w:gridCol w:w="1276"/>
        <w:gridCol w:w="709"/>
        <w:gridCol w:w="614"/>
        <w:gridCol w:w="1229"/>
      </w:tblGrid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574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беспечение устойчивого экономического и качественного развития муниципальной прессы. Реализация государственной политики в сфере средств массовой информации.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обеспечение информационной открытости органов муниципальной власти МО городского поселения «Город Балабаново» и  реализации права граждан  на  получение  полной  и  объективной информации экономической  и  социальной  тематики  с учетом актуальных потребностей гражданского общества.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повышение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ab/>
              <w:t>качества услуг, оказываемых в сфере информации.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694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59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5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59"/>
        </w:trPr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выпусков газет в год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экземпляров в одном выпуске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информационных ресурсов 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095" w:rsidRPr="007A6095" w:rsidTr="007A6095">
        <w:tc>
          <w:tcPr>
            <w:tcW w:w="2694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24 451,9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6 423,9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6 449,4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6 474,6</w:t>
            </w:r>
          </w:p>
        </w:tc>
      </w:tr>
      <w:tr w:rsidR="007A6095" w:rsidRPr="007A6095" w:rsidTr="007A6095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843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24 451,9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6 423,9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6 449,4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6 474,6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11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устойчивого экономического и качественного развития муниципальной прессы; 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информационной открытости органов муниципальной власти  и  реализации права граждан  на  получение  полной  и  объективной информации экономической  и  социальной  тематики  с учетом актуальных потребностей гражданского общества.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 уровня информированности населения города и района о деятельности органов местного самоуправления, а также обеспечение информационно-культурного обмена между жителями города и  районов области.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социальной стабильности общества, информационной безопасности, экономической активности и духовного развития населения городского поселения «Город Балабаново».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708"/>
        <w:gridCol w:w="1276"/>
        <w:gridCol w:w="284"/>
        <w:gridCol w:w="1417"/>
        <w:gridCol w:w="142"/>
        <w:gridCol w:w="1134"/>
        <w:gridCol w:w="709"/>
        <w:gridCol w:w="469"/>
        <w:gridCol w:w="1232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</w:tc>
      </w:tr>
      <w:tr w:rsidR="007A6095" w:rsidRPr="007A6095" w:rsidTr="007A6095">
        <w:trPr>
          <w:trHeight w:val="57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63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4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содержания дорог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1 688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A6095" w:rsidRPr="007A6095" w:rsidTr="007A6095">
        <w:trPr>
          <w:trHeight w:val="624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приведенной в соответствие с дислокацией дорожного движения улично-дорожной сети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7A6095" w:rsidRPr="007A6095" w:rsidTr="007A6095">
        <w:trPr>
          <w:trHeight w:val="15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A6095" w:rsidRPr="007A6095" w:rsidRDefault="001A49A0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F05C8B">
              <w:rPr>
                <w:rFonts w:ascii="Times New Roman" w:hAnsi="Times New Roman"/>
                <w:color w:val="000000"/>
                <w:sz w:val="24"/>
                <w:szCs w:val="24"/>
              </w:rPr>
              <w:t>1 191,8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46 551,9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="00F05C8B">
              <w:rPr>
                <w:rFonts w:ascii="Times New Roman" w:hAnsi="Times New Roman"/>
                <w:color w:val="000000"/>
                <w:sz w:val="24"/>
                <w:szCs w:val="24"/>
              </w:rPr>
              <w:t> 439,4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F05C8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F05C8B">
              <w:rPr>
                <w:rFonts w:ascii="Times New Roman" w:hAnsi="Times New Roman"/>
                <w:color w:val="000000"/>
                <w:sz w:val="24"/>
                <w:szCs w:val="24"/>
              </w:rPr>
              <w:t>004,9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F05C8B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25 </w:t>
            </w:r>
            <w:r w:rsidR="00F05C8B"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7A6095" w:rsidRPr="007A6095" w:rsidTr="007A6095">
        <w:trPr>
          <w:trHeight w:val="65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A6095" w:rsidRPr="007A6095" w:rsidRDefault="00F05C8B" w:rsidP="00F05C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104 068,2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29 428,3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F05C8B" w:rsidP="00F05C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23 439,4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F05C8B" w:rsidP="00F05C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26 004,9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F05C8B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25 195,6</w:t>
            </w: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из них: средства Дорожного фонда ГП «Г. Балабаново</w:t>
            </w:r>
          </w:p>
        </w:tc>
        <w:tc>
          <w:tcPr>
            <w:tcW w:w="2127" w:type="dxa"/>
            <w:vAlign w:val="center"/>
          </w:tcPr>
          <w:p w:rsidR="007A6095" w:rsidRPr="007A6095" w:rsidRDefault="00630AD0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3 733,4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1 225,1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630AD0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630AD0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854,9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630AD0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895,6</w:t>
            </w: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из них: средства Дорожного фонда 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</w:rPr>
            </w:pPr>
            <w:r w:rsidRPr="007A6095">
              <w:rPr>
                <w:rFonts w:ascii="Times New Roman" w:hAnsi="Times New Roman"/>
              </w:rPr>
              <w:t>из них: средства Дорожного фонда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увеличить долю автомобильных дорог местного значения, соответствующих нормативным требованиям;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обеспечить проектирование, строительство, реконструкцию, капитальный ремонт и ремонт автомобильных дорог местного значения с твердым покрытием, и 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средств Дорожного фонда;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сократить количество дорожно-транспортных происшествий из–за сопутствующих дорожных условий.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снижение транспортных издержек пользователей автомобильных дорог;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удовлетворение потребности в ускорении перевозок грузов;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снижение времени нахождения пассажиров в пути;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уменьшение транспортных расходов товаропроизводителей;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инвестиционной привлекательности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комплексной безопасности на дорогах местного значения.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комфортности  проживания жителей  города Балабаново.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709"/>
        <w:gridCol w:w="2551"/>
        <w:gridCol w:w="1985"/>
        <w:gridCol w:w="1701"/>
        <w:gridCol w:w="283"/>
        <w:gridCol w:w="851"/>
        <w:gridCol w:w="992"/>
        <w:gridCol w:w="142"/>
        <w:gridCol w:w="1134"/>
        <w:gridCol w:w="708"/>
        <w:gridCol w:w="457"/>
        <w:gridCol w:w="1103"/>
      </w:tblGrid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города</w:t>
            </w:r>
          </w:p>
        </w:tc>
      </w:tr>
      <w:tr w:rsidR="007A6095" w:rsidRPr="007A6095" w:rsidTr="007A6095">
        <w:trPr>
          <w:trHeight w:val="574"/>
        </w:trPr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города;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Позиционирование города в рамках области и России как малого города с высокой степенью культуры и творчества;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города.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 социально-значимых  культурных инициатив, проектов и программ;-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  патриотического воспитания населения;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978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37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536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117"/>
        </w:trPr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граждан, охваченных мероприятиями программы по отношению к общему количеству граждан ГП «Город Балабаново» (25,4 тыс. чел.)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7A6095" w:rsidRPr="007A6095" w:rsidTr="007A6095"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граждан, охваченных мероприятиями программы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A6095" w:rsidRPr="007A6095" w:rsidTr="007A6095">
        <w:tc>
          <w:tcPr>
            <w:tcW w:w="2978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37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10 933,2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2 593,2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984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7A6095" w:rsidRPr="007A6095" w:rsidTr="007A6095">
        <w:trPr>
          <w:trHeight w:val="524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10 933,2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2 593,2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984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6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имиджа города, повышение его привлекательности для горожан, гостей и инвесторов;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Утверждение в обществе высоких духовно-нравственных ценностей, формирование интереса к  истории, ее изучению;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горожан в процесс совершенствования своей малой Родины, осознание своей сопричастности к юбилеям города, его будущему.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ориентации личности и социальных групп населения города на ценности, обеспечивающие успешные преобразования в развитии города;</w:t>
            </w:r>
          </w:p>
        </w:tc>
      </w:tr>
    </w:tbl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850"/>
        <w:gridCol w:w="2409"/>
        <w:gridCol w:w="2127"/>
        <w:gridCol w:w="1134"/>
        <w:gridCol w:w="850"/>
        <w:gridCol w:w="1418"/>
        <w:gridCol w:w="425"/>
        <w:gridCol w:w="992"/>
        <w:gridCol w:w="838"/>
        <w:gridCol w:w="15"/>
        <w:gridCol w:w="445"/>
        <w:gridCol w:w="1256"/>
      </w:tblGrid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575"/>
        </w:trPr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топливно-энергетических ресурсов в городе Балабаново и создание на этой основе условий для надежного обеспечения населения  города энергоносителями.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9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30"/>
        </w:trPr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домов, переводимых на индивидуальное поквартирное теплоснабжение</w:t>
            </w: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A6095" w:rsidRPr="007A6095" w:rsidTr="007A6095">
        <w:trPr>
          <w:trHeight w:val="1380"/>
        </w:trPr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59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3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224 074,4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94 024,4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56 150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36 150</w:t>
            </w:r>
          </w:p>
        </w:tc>
      </w:tr>
      <w:tr w:rsidR="007A6095" w:rsidRPr="007A6095" w:rsidTr="007A6095">
        <w:trPr>
          <w:trHeight w:val="93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188 338,1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58 288,1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56 150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36 150</w:t>
            </w:r>
          </w:p>
        </w:tc>
      </w:tr>
      <w:tr w:rsidR="007A6095" w:rsidRPr="007A6095" w:rsidTr="007A6095">
        <w:trPr>
          <w:trHeight w:val="525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1 736,3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1 736,3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7A6095" w:rsidRPr="007A6095" w:rsidTr="007A6095">
        <w:trPr>
          <w:trHeight w:val="525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34 000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34 000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3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71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9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качества теплоснабжения и горячего водоснабжения потребителей, сокращение потребления энергоресурсов ( газ, электроэнергия, вода) при производстве тепловой энергии ,сокращение потерь при передаче тепловой энергии и, сокращение производственных расходов, уменьшение обслуживающего персонала.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- 100% учет потребляемых топливно-энергетических ресурсов с помощью приборов учета во всех секторах экономики и социальной и жилищной сфер;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качества жизни населения и снижение затрат на оплату жилищно-коммунальных услуг как в рамках существующего состояния, так и перспективного развития города Балабаново на основе применения новейших инновационных технологий в сфере 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энергоресурсосбережения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и, как следствие, снижение энергопотребления на единицу общей площади жилых домов;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финансовой устойчивости экономики города Балабаново за счет компенсации роста нагрузки на бюджет путем снижения удельных расходов энергии и ресурсов;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экологической эффективности и безопасности на основе рационального и экологически ответственного использования энергии и ресурсов, способствующих обеспечению права граждан на благоприятную окружающую среду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992"/>
        <w:gridCol w:w="2410"/>
        <w:gridCol w:w="1985"/>
        <w:gridCol w:w="708"/>
        <w:gridCol w:w="709"/>
        <w:gridCol w:w="425"/>
        <w:gridCol w:w="1134"/>
        <w:gridCol w:w="851"/>
        <w:gridCol w:w="709"/>
        <w:gridCol w:w="1134"/>
        <w:gridCol w:w="287"/>
        <w:gridCol w:w="1414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Финансово-экономический отдел, отдел городского хозяйства Администрации (исполнительно-распорядительного органа) городского поселения «Город Балабаново»</w:t>
            </w:r>
          </w:p>
        </w:tc>
      </w:tr>
      <w:tr w:rsidR="007A6095" w:rsidRPr="007A6095" w:rsidTr="007A6095">
        <w:trPr>
          <w:trHeight w:val="57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контроль за поступлением неналоговых доходов в городской бюджет.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25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992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4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722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оформления и постановки на кадастровый учет объектов, находящихся в казне и бесхозяйного имущества.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оценки рыночной стоимости имущества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льготных билетов, компенсируемых за счет бюджета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7A6095" w:rsidRPr="007A6095" w:rsidTr="007A6095">
        <w:trPr>
          <w:trHeight w:val="117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17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451473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</w:t>
            </w:r>
            <w:r w:rsidR="00451473">
              <w:rPr>
                <w:rFonts w:ascii="Times New Roman" w:hAnsi="Times New Roman"/>
                <w:color w:val="000000"/>
              </w:rPr>
              <w:t>9 253,5</w:t>
            </w:r>
          </w:p>
        </w:tc>
        <w:tc>
          <w:tcPr>
            <w:tcW w:w="1842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451473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8 921,3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6 231,6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6 285</w:t>
            </w:r>
          </w:p>
        </w:tc>
      </w:tr>
      <w:tr w:rsidR="007A6095" w:rsidRPr="007A6095" w:rsidTr="007A6095">
        <w:trPr>
          <w:trHeight w:val="535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7A6095" w:rsidRPr="007A6095" w:rsidRDefault="00451473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9 253,5</w:t>
            </w:r>
          </w:p>
        </w:tc>
        <w:tc>
          <w:tcPr>
            <w:tcW w:w="1842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451473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8 921,3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6 231,6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6 285</w:t>
            </w:r>
          </w:p>
        </w:tc>
      </w:tr>
      <w:tr w:rsidR="007A6095" w:rsidRPr="007A6095" w:rsidTr="007A6095">
        <w:trPr>
          <w:trHeight w:val="51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обеспечить сохранность и контроль объектов муниципальной собственности;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увеличить поступление доходов в муниципальный бюджет города от управления и распоряжения имуществом;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вовлечь максимальное количество объектов муниципальной собственности в оборот.</w:t>
            </w:r>
          </w:p>
        </w:tc>
      </w:tr>
    </w:tbl>
    <w:p w:rsidR="007A6095" w:rsidRPr="007A6095" w:rsidRDefault="007A6095" w:rsidP="007A6095">
      <w:pPr>
        <w:spacing w:after="0"/>
        <w:rPr>
          <w:vanish/>
        </w:rPr>
        <w:sectPr w:rsidR="007A6095" w:rsidRPr="007A6095" w:rsidSect="007A6095">
          <w:footerReference w:type="default" r:id="rId7"/>
          <w:pgSz w:w="16838" w:h="11906" w:orient="landscape"/>
          <w:pgMar w:top="1701" w:right="1134" w:bottom="851" w:left="1134" w:header="709" w:footer="57" w:gutter="0"/>
          <w:pgNumType w:start="1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1559"/>
        <w:gridCol w:w="425"/>
        <w:gridCol w:w="284"/>
        <w:gridCol w:w="1275"/>
        <w:gridCol w:w="284"/>
        <w:gridCol w:w="992"/>
        <w:gridCol w:w="851"/>
        <w:gridCol w:w="425"/>
        <w:gridCol w:w="1276"/>
      </w:tblGrid>
      <w:tr w:rsidR="006332FB" w:rsidRPr="006332FB" w:rsidTr="00FC6E47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FC6E47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6332FB" w:rsidRPr="006332FB" w:rsidTr="00FC6E47">
        <w:trPr>
          <w:trHeight w:val="574"/>
        </w:trPr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реализация инновационного потенциала молодёжи в интересах общественного развития самой молодёжи;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профилактика асоциальных явлений в молодёжной среде;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адаптации населения в ситуации существования полиэтнического, 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поликонфессионального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 , поликультурного региона;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общественных отношений, формируемых на основе признания универсальных прав и основных свобод человека, диалога культур и религий;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координация усилий различных социальных институтов по разъяснению принципов и ценностей толерантности;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снижение уровня употребления наркотиков и связанных с ними социально-негативных явлений в городе.</w:t>
            </w:r>
          </w:p>
        </w:tc>
      </w:tr>
      <w:tr w:rsidR="006332FB" w:rsidRPr="006332FB" w:rsidTr="00FC6E47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содействие правоохранительным органам в выявлении  правонарушений и преступлений данной категории, а так же ликвидация их последствий.</w:t>
            </w:r>
          </w:p>
        </w:tc>
      </w:tr>
      <w:tr w:rsidR="006332FB" w:rsidRPr="006332FB" w:rsidTr="00FC6E47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332FB" w:rsidRPr="006332FB" w:rsidTr="00FC6E47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FC6E47">
        <w:trPr>
          <w:cantSplit/>
        </w:trPr>
        <w:tc>
          <w:tcPr>
            <w:tcW w:w="2836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5" w:type="dxa"/>
            <w:gridSpan w:val="3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09" w:type="dxa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6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6332FB" w:rsidRPr="006332FB" w:rsidTr="00FC6E47">
        <w:trPr>
          <w:cantSplit/>
          <w:trHeight w:val="20"/>
        </w:trPr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3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FC6E47"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молодежи (в возрасте от 14 до 35 лет), охваченной мероприятиями программы по отношению к общему количеству молодежи ГП «Город Балабаново» (7 тыс. чел.)</w:t>
            </w:r>
          </w:p>
        </w:tc>
        <w:tc>
          <w:tcPr>
            <w:tcW w:w="709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332FB" w:rsidRPr="006332FB" w:rsidTr="00FC6E47"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молодежи, охваченной мероприятиями программы</w:t>
            </w:r>
          </w:p>
        </w:tc>
        <w:tc>
          <w:tcPr>
            <w:tcW w:w="709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332FB" w:rsidRPr="006332FB" w:rsidTr="00FC6E47">
        <w:tc>
          <w:tcPr>
            <w:tcW w:w="2836" w:type="dxa"/>
            <w:vMerge w:val="restart"/>
            <w:tcBorders>
              <w:bottom w:val="nil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Объемы финансирования муниципальной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332FB" w:rsidRPr="006332FB" w:rsidTr="00FC6E47">
        <w:trPr>
          <w:trHeight w:val="403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6332FB" w:rsidRPr="006332FB" w:rsidRDefault="006332FB" w:rsidP="006332F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332FB" w:rsidRPr="006332FB" w:rsidRDefault="006332FB" w:rsidP="006332F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6332FB" w:rsidRPr="006332FB" w:rsidTr="00FC6E47">
        <w:trPr>
          <w:trHeight w:val="145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5 975</w:t>
            </w:r>
          </w:p>
        </w:tc>
        <w:tc>
          <w:tcPr>
            <w:tcW w:w="1984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3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1 925</w:t>
            </w:r>
          </w:p>
        </w:tc>
        <w:tc>
          <w:tcPr>
            <w:tcW w:w="1843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1 625</w:t>
            </w:r>
          </w:p>
        </w:tc>
        <w:tc>
          <w:tcPr>
            <w:tcW w:w="1701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1 425</w:t>
            </w:r>
          </w:p>
        </w:tc>
      </w:tr>
      <w:tr w:rsidR="006332FB" w:rsidRPr="006332FB" w:rsidTr="00FC6E47">
        <w:trPr>
          <w:trHeight w:val="172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5 975</w:t>
            </w:r>
          </w:p>
        </w:tc>
        <w:tc>
          <w:tcPr>
            <w:tcW w:w="1984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3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1 925</w:t>
            </w:r>
          </w:p>
        </w:tc>
        <w:tc>
          <w:tcPr>
            <w:tcW w:w="1843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1 625</w:t>
            </w:r>
          </w:p>
        </w:tc>
        <w:tc>
          <w:tcPr>
            <w:tcW w:w="1701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1 425</w:t>
            </w:r>
          </w:p>
        </w:tc>
      </w:tr>
      <w:tr w:rsidR="006332FB" w:rsidRPr="006332FB" w:rsidTr="00FC6E47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332FB" w:rsidRPr="006332FB" w:rsidTr="00FC6E47">
        <w:trPr>
          <w:trHeight w:val="308"/>
        </w:trPr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привлечение максимального количества молодых людей к участию в формировании гражданского общества;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молодёжных общественных объединений в реализации государственной молодёжной политики.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условий, способствующих формированию у молодёжи гражданской позиции, а также повышению уровня духовно-нравственного и патриотического воспитания;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внедрение в социальную практику норм толерантного поведения;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криминализации подростковой среды и уровня преступности в городе;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сдерживание  распространения и  употребления наркотических средств.</w:t>
            </w:r>
          </w:p>
        </w:tc>
      </w:tr>
    </w:tbl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5"/>
        <w:gridCol w:w="709"/>
        <w:gridCol w:w="4252"/>
        <w:gridCol w:w="1278"/>
        <w:gridCol w:w="1278"/>
        <w:gridCol w:w="1275"/>
        <w:gridCol w:w="1328"/>
        <w:gridCol w:w="1249"/>
      </w:tblGrid>
      <w:tr w:rsidR="006332FB" w:rsidRPr="006332FB" w:rsidTr="00FC6E47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финансово-экономического отдела Администрации (исполнительно-распорядительного органа) городского поселения «Город Балабаново»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Все отделы Администрации (исполнительно-распорядительного органа) городского поселения «Город 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FC6E47">
        <w:trPr>
          <w:cantSplit/>
          <w:trHeight w:val="574"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совершенствование правового регулирования в сфере муниципальной службы;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качества и доступности муниципальных услуг на территории городского поселения «Город Балабаново», снижение административных барьеров;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-.повышение эффективности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FC6E47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FC6E47">
        <w:trPr>
          <w:cantSplit/>
        </w:trPr>
        <w:tc>
          <w:tcPr>
            <w:tcW w:w="113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24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47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35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747" w:type="pct"/>
            <w:gridSpan w:val="4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6332FB" w:rsidRPr="006332FB" w:rsidTr="00FC6E47">
        <w:trPr>
          <w:cantSplit/>
          <w:trHeight w:val="25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FC6E47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автоматизированных рабочих мест, обеспечивающих межведомственное электронное взаимодействие при предоставлении муниципальных услуг в электронном виде в Администрации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332FB" w:rsidRPr="006332FB" w:rsidTr="00FC6E47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муниципальных услуг, оказываемых в электронной форме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6332FB" w:rsidRPr="006332FB" w:rsidTr="00FC6E47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получателей муниципальных услуг в электронной форме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332FB" w:rsidRPr="006332FB" w:rsidTr="00FC6E47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обращений граждан, рассмотренных в срок к количеству обращений, поставленных на контроль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2FB" w:rsidRPr="006332FB" w:rsidTr="00FC6E47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реализуемых муниципальных программ с максимальным показателем эффективности реализации (50 баллов)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общем объеме расходов бюджета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8%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6%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4%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оплату штрафов, пени и судебных сборов в общем объеме расходов бюджета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2%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1%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0,75%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0,5%</w:t>
            </w:r>
          </w:p>
        </w:tc>
      </w:tr>
      <w:tr w:rsidR="006332FB" w:rsidRPr="006332FB" w:rsidTr="00FC6E47">
        <w:trPr>
          <w:cantSplit/>
        </w:trPr>
        <w:tc>
          <w:tcPr>
            <w:tcW w:w="113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687" w:type="pct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47" w:type="pct"/>
            <w:gridSpan w:val="4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6332FB" w:rsidRPr="006332FB" w:rsidTr="00FC6E47">
        <w:trPr>
          <w:cantSplit/>
          <w:trHeight w:val="198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  <w:vMerge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FC6E47">
        <w:trPr>
          <w:cantSplit/>
          <w:trHeight w:val="50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534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37 476,8</w:t>
            </w:r>
          </w:p>
        </w:tc>
        <w:tc>
          <w:tcPr>
            <w:tcW w:w="434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482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452" w:type="pct"/>
            <w:vAlign w:val="center"/>
          </w:tcPr>
          <w:p w:rsidR="006332FB" w:rsidRPr="006332FB" w:rsidRDefault="00451473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="006332FB"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  <w:r w:rsidR="006332FB"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426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44 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</w:tr>
      <w:tr w:rsidR="006332FB" w:rsidRPr="006332FB" w:rsidTr="00FC6E47">
        <w:trPr>
          <w:cantSplit/>
          <w:trHeight w:val="524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534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37 476,8</w:t>
            </w:r>
          </w:p>
        </w:tc>
        <w:tc>
          <w:tcPr>
            <w:tcW w:w="434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482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,3</w:t>
            </w:r>
          </w:p>
        </w:tc>
        <w:tc>
          <w:tcPr>
            <w:tcW w:w="452" w:type="pct"/>
            <w:vAlign w:val="center"/>
          </w:tcPr>
          <w:p w:rsidR="006332FB" w:rsidRPr="006332FB" w:rsidRDefault="00451473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="006332FB"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  <w:r w:rsidR="006332FB"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426" w:type="pct"/>
            <w:vAlign w:val="center"/>
          </w:tcPr>
          <w:p w:rsidR="006332FB" w:rsidRPr="006332FB" w:rsidRDefault="006332FB" w:rsidP="00451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44 </w:t>
            </w:r>
            <w:r w:rsidR="00451473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,2</w:t>
            </w:r>
          </w:p>
        </w:tc>
      </w:tr>
      <w:tr w:rsidR="006332FB" w:rsidRPr="006332FB" w:rsidTr="00FC6E47">
        <w:trPr>
          <w:cantSplit/>
          <w:trHeight w:val="77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332FB" w:rsidRPr="006332FB" w:rsidTr="00FC6E47">
        <w:trPr>
          <w:cantSplit/>
          <w:trHeight w:val="308"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Последовательная реализация мероприятий Программы предполагает достичь следующих результатов: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в качества оказываемых услуг населению, в том числе в электронной форме;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количества жалоб населения в органы власти Калужской области и РФ;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объема доходов бюджета;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неэффективных расходов бюджета.</w:t>
            </w:r>
          </w:p>
        </w:tc>
      </w:tr>
    </w:tbl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2EDC" w:rsidRDefault="00D02EDC">
      <w:bookmarkStart w:id="0" w:name="_GoBack"/>
      <w:bookmarkEnd w:id="0"/>
    </w:p>
    <w:p w:rsidR="00D02EDC" w:rsidRDefault="00D02EDC"/>
    <w:p w:rsidR="00D02EDC" w:rsidRDefault="00D02EDC"/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48C" w:rsidRDefault="0000148C">
      <w:pPr>
        <w:spacing w:after="0" w:line="240" w:lineRule="auto"/>
      </w:pPr>
      <w:r>
        <w:separator/>
      </w:r>
    </w:p>
  </w:endnote>
  <w:endnote w:type="continuationSeparator" w:id="0">
    <w:p w:rsidR="0000148C" w:rsidRDefault="0000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AD0" w:rsidRDefault="00630AD0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51473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48C" w:rsidRDefault="0000148C">
      <w:pPr>
        <w:spacing w:after="0" w:line="240" w:lineRule="auto"/>
      </w:pPr>
      <w:r>
        <w:separator/>
      </w:r>
    </w:p>
  </w:footnote>
  <w:footnote w:type="continuationSeparator" w:id="0">
    <w:p w:rsidR="0000148C" w:rsidRDefault="000014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1A49A0"/>
    <w:rsid w:val="003B5F44"/>
    <w:rsid w:val="00451473"/>
    <w:rsid w:val="00630AD0"/>
    <w:rsid w:val="006332FB"/>
    <w:rsid w:val="007A6095"/>
    <w:rsid w:val="00834DB3"/>
    <w:rsid w:val="00877168"/>
    <w:rsid w:val="009A62E2"/>
    <w:rsid w:val="009F7866"/>
    <w:rsid w:val="00A05251"/>
    <w:rsid w:val="00B91A05"/>
    <w:rsid w:val="00BD6544"/>
    <w:rsid w:val="00D02EDC"/>
    <w:rsid w:val="00D101E3"/>
    <w:rsid w:val="00D27B9C"/>
    <w:rsid w:val="00EA667B"/>
    <w:rsid w:val="00F05C8B"/>
    <w:rsid w:val="00F84E51"/>
    <w:rsid w:val="00FC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45</Pages>
  <Words>8905</Words>
  <Characters>50764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2017-12-11T07:00:00Z</cp:lastPrinted>
  <dcterms:created xsi:type="dcterms:W3CDTF">2017-11-14T09:51:00Z</dcterms:created>
  <dcterms:modified xsi:type="dcterms:W3CDTF">2017-12-11T07:00:00Z</dcterms:modified>
</cp:coreProperties>
</file>