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51" w:type="dxa"/>
        <w:tblInd w:w="93" w:type="dxa"/>
        <w:tblLook w:val="04A0" w:firstRow="1" w:lastRow="0" w:firstColumn="1" w:lastColumn="0" w:noHBand="0" w:noVBand="1"/>
      </w:tblPr>
      <w:tblGrid>
        <w:gridCol w:w="4551"/>
        <w:gridCol w:w="820"/>
        <w:gridCol w:w="1040"/>
        <w:gridCol w:w="600"/>
        <w:gridCol w:w="820"/>
        <w:gridCol w:w="920"/>
        <w:gridCol w:w="1700"/>
      </w:tblGrid>
      <w:tr w:rsidR="005E3D43" w:rsidRPr="005E3D43" w:rsidTr="005E3D43">
        <w:trPr>
          <w:trHeight w:val="270"/>
        </w:trPr>
        <w:tc>
          <w:tcPr>
            <w:tcW w:w="4551"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bookmarkStart w:id="0" w:name="RANGE!A1:G121"/>
            <w:bookmarkEnd w:id="0"/>
          </w:p>
        </w:tc>
        <w:tc>
          <w:tcPr>
            <w:tcW w:w="82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104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60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82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2620" w:type="dxa"/>
            <w:gridSpan w:val="2"/>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 xml:space="preserve">Приложение № 1   </w:t>
            </w:r>
          </w:p>
        </w:tc>
      </w:tr>
      <w:tr w:rsidR="005E3D43" w:rsidRPr="005E3D43" w:rsidTr="005E3D43">
        <w:trPr>
          <w:trHeight w:val="255"/>
        </w:trPr>
        <w:tc>
          <w:tcPr>
            <w:tcW w:w="4551"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82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104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60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82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2620" w:type="dxa"/>
            <w:gridSpan w:val="2"/>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 xml:space="preserve"> к Решению Городской Думы</w:t>
            </w:r>
          </w:p>
        </w:tc>
      </w:tr>
      <w:tr w:rsidR="005E3D43" w:rsidRPr="005E3D43" w:rsidTr="005E3D43">
        <w:trPr>
          <w:trHeight w:val="285"/>
        </w:trPr>
        <w:tc>
          <w:tcPr>
            <w:tcW w:w="4551"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82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104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60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820" w:type="dxa"/>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p>
        </w:tc>
        <w:tc>
          <w:tcPr>
            <w:tcW w:w="2620" w:type="dxa"/>
            <w:gridSpan w:val="2"/>
            <w:tcBorders>
              <w:top w:val="nil"/>
              <w:left w:val="nil"/>
              <w:bottom w:val="nil"/>
              <w:right w:val="nil"/>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 -д от .05.2019 г.</w:t>
            </w:r>
          </w:p>
        </w:tc>
      </w:tr>
      <w:tr w:rsidR="005E3D43" w:rsidRPr="005E3D43" w:rsidTr="005E3D43">
        <w:trPr>
          <w:trHeight w:val="349"/>
        </w:trPr>
        <w:tc>
          <w:tcPr>
            <w:tcW w:w="10451" w:type="dxa"/>
            <w:gridSpan w:val="7"/>
            <w:tcBorders>
              <w:top w:val="nil"/>
              <w:left w:val="nil"/>
              <w:bottom w:val="nil"/>
              <w:right w:val="nil"/>
            </w:tcBorders>
            <w:shd w:val="clear" w:color="auto" w:fill="auto"/>
            <w:hideMark/>
          </w:tcPr>
          <w:p w:rsidR="005E3D43" w:rsidRPr="005E3D43" w:rsidRDefault="005E3D43" w:rsidP="005E3D43">
            <w:pPr>
              <w:spacing w:after="0" w:line="240" w:lineRule="auto"/>
              <w:jc w:val="center"/>
              <w:rPr>
                <w:rFonts w:ascii="Times New Roman" w:eastAsia="Times New Roman" w:hAnsi="Times New Roman" w:cs="Times New Roman"/>
                <w:b/>
                <w:bCs/>
                <w:color w:val="000000"/>
                <w:sz w:val="20"/>
                <w:szCs w:val="20"/>
                <w:lang w:eastAsia="ru-RU"/>
              </w:rPr>
            </w:pPr>
            <w:r w:rsidRPr="005E3D43">
              <w:rPr>
                <w:rFonts w:ascii="Times New Roman" w:eastAsia="Times New Roman" w:hAnsi="Times New Roman" w:cs="Times New Roman"/>
                <w:b/>
                <w:bCs/>
                <w:color w:val="000000"/>
                <w:sz w:val="20"/>
                <w:szCs w:val="20"/>
                <w:lang w:eastAsia="ru-RU"/>
              </w:rPr>
              <w:t>Исполнение доходов бюджета городского поселения "Город Балабаново" за 2018 год по кодам классификации доходов бюджетов</w:t>
            </w:r>
          </w:p>
        </w:tc>
      </w:tr>
      <w:tr w:rsidR="005E3D43" w:rsidRPr="005E3D43" w:rsidTr="005E3D43">
        <w:trPr>
          <w:trHeight w:val="289"/>
        </w:trPr>
        <w:tc>
          <w:tcPr>
            <w:tcW w:w="10451" w:type="dxa"/>
            <w:gridSpan w:val="7"/>
            <w:tcBorders>
              <w:top w:val="nil"/>
              <w:left w:val="nil"/>
              <w:bottom w:val="single" w:sz="8" w:space="0" w:color="auto"/>
              <w:right w:val="nil"/>
            </w:tcBorders>
            <w:shd w:val="clear" w:color="auto" w:fill="auto"/>
            <w:noWrap/>
            <w:vAlign w:val="bottom"/>
            <w:hideMark/>
          </w:tcPr>
          <w:p w:rsidR="005E3D43" w:rsidRPr="005E3D43" w:rsidRDefault="005E3D43" w:rsidP="005E3D43">
            <w:pPr>
              <w:spacing w:after="0" w:line="240" w:lineRule="auto"/>
              <w:jc w:val="right"/>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(в рублях)</w:t>
            </w:r>
          </w:p>
        </w:tc>
      </w:tr>
      <w:tr w:rsidR="005E3D43" w:rsidRPr="005E3D43" w:rsidTr="005E3D43">
        <w:trPr>
          <w:trHeight w:val="402"/>
        </w:trPr>
        <w:tc>
          <w:tcPr>
            <w:tcW w:w="4551" w:type="dxa"/>
            <w:vMerge w:val="restart"/>
            <w:tcBorders>
              <w:top w:val="nil"/>
              <w:left w:val="single" w:sz="8" w:space="0" w:color="auto"/>
              <w:bottom w:val="single" w:sz="8" w:space="0" w:color="auto"/>
              <w:right w:val="single" w:sz="8" w:space="0" w:color="auto"/>
            </w:tcBorders>
            <w:shd w:val="clear" w:color="auto" w:fill="auto"/>
            <w:vAlign w:val="center"/>
            <w:hideMark/>
          </w:tcPr>
          <w:p w:rsidR="005E3D43" w:rsidRPr="005E3D43" w:rsidRDefault="005E3D43" w:rsidP="005E3D43">
            <w:pPr>
              <w:spacing w:after="0" w:line="240" w:lineRule="auto"/>
              <w:jc w:val="center"/>
              <w:rPr>
                <w:rFonts w:ascii="Times New Roman" w:eastAsia="Times New Roman" w:hAnsi="Times New Roman" w:cs="Times New Roman"/>
                <w:b/>
                <w:bCs/>
                <w:color w:val="000000"/>
                <w:sz w:val="16"/>
                <w:szCs w:val="16"/>
                <w:lang w:eastAsia="ru-RU"/>
              </w:rPr>
            </w:pPr>
            <w:r w:rsidRPr="005E3D43">
              <w:rPr>
                <w:rFonts w:ascii="Times New Roman" w:eastAsia="Times New Roman" w:hAnsi="Times New Roman" w:cs="Times New Roman"/>
                <w:b/>
                <w:bCs/>
                <w:color w:val="000000"/>
                <w:sz w:val="16"/>
                <w:szCs w:val="16"/>
                <w:lang w:eastAsia="ru-RU"/>
              </w:rPr>
              <w:t>Наименование показателей бюджетной классификации</w:t>
            </w:r>
          </w:p>
        </w:tc>
        <w:tc>
          <w:tcPr>
            <w:tcW w:w="820" w:type="dxa"/>
            <w:vMerge w:val="restart"/>
            <w:tcBorders>
              <w:top w:val="nil"/>
              <w:left w:val="single" w:sz="8" w:space="0" w:color="auto"/>
              <w:bottom w:val="single" w:sz="8" w:space="0" w:color="auto"/>
              <w:right w:val="single" w:sz="8" w:space="0" w:color="auto"/>
            </w:tcBorders>
            <w:shd w:val="clear" w:color="auto" w:fill="auto"/>
            <w:vAlign w:val="center"/>
            <w:hideMark/>
          </w:tcPr>
          <w:p w:rsidR="005E3D43" w:rsidRPr="005E3D43" w:rsidRDefault="005E3D43" w:rsidP="005E3D43">
            <w:pPr>
              <w:spacing w:after="0" w:line="240" w:lineRule="auto"/>
              <w:jc w:val="center"/>
              <w:rPr>
                <w:rFonts w:ascii="Times New Roman" w:eastAsia="Times New Roman" w:hAnsi="Times New Roman" w:cs="Times New Roman"/>
                <w:b/>
                <w:bCs/>
                <w:color w:val="000000"/>
                <w:sz w:val="16"/>
                <w:szCs w:val="16"/>
                <w:lang w:eastAsia="ru-RU"/>
              </w:rPr>
            </w:pPr>
            <w:r w:rsidRPr="005E3D43">
              <w:rPr>
                <w:rFonts w:ascii="Times New Roman" w:eastAsia="Times New Roman" w:hAnsi="Times New Roman" w:cs="Times New Roman"/>
                <w:b/>
                <w:bCs/>
                <w:color w:val="000000"/>
                <w:sz w:val="16"/>
                <w:szCs w:val="16"/>
                <w:lang w:eastAsia="ru-RU"/>
              </w:rPr>
              <w:t>Адм.</w:t>
            </w:r>
          </w:p>
        </w:tc>
        <w:tc>
          <w:tcPr>
            <w:tcW w:w="164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5E3D43" w:rsidRPr="005E3D43" w:rsidRDefault="005E3D43" w:rsidP="005E3D43">
            <w:pPr>
              <w:spacing w:after="0" w:line="240" w:lineRule="auto"/>
              <w:jc w:val="center"/>
              <w:rPr>
                <w:rFonts w:ascii="Times New Roman" w:eastAsia="Times New Roman" w:hAnsi="Times New Roman" w:cs="Times New Roman"/>
                <w:b/>
                <w:bCs/>
                <w:color w:val="000000"/>
                <w:sz w:val="16"/>
                <w:szCs w:val="16"/>
                <w:lang w:eastAsia="ru-RU"/>
              </w:rPr>
            </w:pPr>
            <w:r w:rsidRPr="005E3D43">
              <w:rPr>
                <w:rFonts w:ascii="Times New Roman" w:eastAsia="Times New Roman" w:hAnsi="Times New Roman" w:cs="Times New Roman"/>
                <w:b/>
                <w:bCs/>
                <w:color w:val="000000"/>
                <w:sz w:val="16"/>
                <w:szCs w:val="16"/>
                <w:lang w:eastAsia="ru-RU"/>
              </w:rPr>
              <w:t>Вид</w:t>
            </w:r>
          </w:p>
        </w:tc>
        <w:tc>
          <w:tcPr>
            <w:tcW w:w="820" w:type="dxa"/>
            <w:vMerge w:val="restart"/>
            <w:tcBorders>
              <w:top w:val="nil"/>
              <w:left w:val="single" w:sz="8" w:space="0" w:color="auto"/>
              <w:bottom w:val="single" w:sz="8" w:space="0" w:color="auto"/>
              <w:right w:val="single" w:sz="8" w:space="0" w:color="auto"/>
            </w:tcBorders>
            <w:shd w:val="clear" w:color="auto" w:fill="auto"/>
            <w:vAlign w:val="center"/>
            <w:hideMark/>
          </w:tcPr>
          <w:p w:rsidR="005E3D43" w:rsidRPr="005E3D43" w:rsidRDefault="005E3D43" w:rsidP="005E3D43">
            <w:pPr>
              <w:spacing w:after="0" w:line="240" w:lineRule="auto"/>
              <w:jc w:val="center"/>
              <w:rPr>
                <w:rFonts w:ascii="Times New Roman" w:eastAsia="Times New Roman" w:hAnsi="Times New Roman" w:cs="Times New Roman"/>
                <w:b/>
                <w:bCs/>
                <w:color w:val="000000"/>
                <w:sz w:val="16"/>
                <w:szCs w:val="16"/>
                <w:lang w:eastAsia="ru-RU"/>
              </w:rPr>
            </w:pPr>
            <w:r w:rsidRPr="005E3D43">
              <w:rPr>
                <w:rFonts w:ascii="Times New Roman" w:eastAsia="Times New Roman" w:hAnsi="Times New Roman" w:cs="Times New Roman"/>
                <w:b/>
                <w:bCs/>
                <w:color w:val="000000"/>
                <w:sz w:val="16"/>
                <w:szCs w:val="16"/>
                <w:lang w:eastAsia="ru-RU"/>
              </w:rPr>
              <w:t>Подвид</w:t>
            </w:r>
          </w:p>
        </w:tc>
        <w:tc>
          <w:tcPr>
            <w:tcW w:w="920" w:type="dxa"/>
            <w:vMerge w:val="restart"/>
            <w:tcBorders>
              <w:top w:val="nil"/>
              <w:left w:val="single" w:sz="8" w:space="0" w:color="auto"/>
              <w:bottom w:val="single" w:sz="8" w:space="0" w:color="auto"/>
              <w:right w:val="single" w:sz="8" w:space="0" w:color="auto"/>
            </w:tcBorders>
            <w:shd w:val="clear" w:color="auto" w:fill="auto"/>
            <w:vAlign w:val="center"/>
            <w:hideMark/>
          </w:tcPr>
          <w:p w:rsidR="005E3D43" w:rsidRPr="005E3D43" w:rsidRDefault="005E3D43" w:rsidP="005E3D43">
            <w:pPr>
              <w:spacing w:after="0" w:line="240" w:lineRule="auto"/>
              <w:jc w:val="center"/>
              <w:rPr>
                <w:rFonts w:ascii="Times New Roman" w:eastAsia="Times New Roman" w:hAnsi="Times New Roman" w:cs="Times New Roman"/>
                <w:b/>
                <w:bCs/>
                <w:color w:val="000000"/>
                <w:sz w:val="16"/>
                <w:szCs w:val="16"/>
                <w:lang w:eastAsia="ru-RU"/>
              </w:rPr>
            </w:pPr>
            <w:r w:rsidRPr="005E3D43">
              <w:rPr>
                <w:rFonts w:ascii="Times New Roman" w:eastAsia="Times New Roman" w:hAnsi="Times New Roman" w:cs="Times New Roman"/>
                <w:b/>
                <w:bCs/>
                <w:color w:val="000000"/>
                <w:sz w:val="16"/>
                <w:szCs w:val="16"/>
                <w:lang w:eastAsia="ru-RU"/>
              </w:rPr>
              <w:t>КОСГУ</w:t>
            </w:r>
          </w:p>
        </w:tc>
        <w:tc>
          <w:tcPr>
            <w:tcW w:w="1700" w:type="dxa"/>
            <w:vMerge w:val="restart"/>
            <w:tcBorders>
              <w:top w:val="nil"/>
              <w:left w:val="single" w:sz="8" w:space="0" w:color="auto"/>
              <w:bottom w:val="single" w:sz="8" w:space="0" w:color="000000"/>
              <w:right w:val="single" w:sz="8" w:space="0" w:color="auto"/>
            </w:tcBorders>
            <w:shd w:val="clear" w:color="auto" w:fill="auto"/>
            <w:noWrap/>
            <w:vAlign w:val="center"/>
            <w:hideMark/>
          </w:tcPr>
          <w:p w:rsidR="005E3D43" w:rsidRPr="005E3D43" w:rsidRDefault="005E3D43" w:rsidP="005E3D43">
            <w:pPr>
              <w:spacing w:after="0" w:line="240" w:lineRule="auto"/>
              <w:jc w:val="center"/>
              <w:rPr>
                <w:rFonts w:ascii="Times New Roman" w:eastAsia="Times New Roman" w:hAnsi="Times New Roman" w:cs="Times New Roman"/>
                <w:b/>
                <w:bCs/>
                <w:sz w:val="16"/>
                <w:szCs w:val="16"/>
                <w:lang w:eastAsia="ru-RU"/>
              </w:rPr>
            </w:pPr>
            <w:r w:rsidRPr="005E3D43">
              <w:rPr>
                <w:rFonts w:ascii="Times New Roman" w:eastAsia="Times New Roman" w:hAnsi="Times New Roman" w:cs="Times New Roman"/>
                <w:b/>
                <w:bCs/>
                <w:sz w:val="16"/>
                <w:szCs w:val="16"/>
                <w:lang w:eastAsia="ru-RU"/>
              </w:rPr>
              <w:t>Исполнено</w:t>
            </w:r>
          </w:p>
        </w:tc>
      </w:tr>
      <w:tr w:rsidR="005E3D43" w:rsidRPr="005E3D43" w:rsidTr="005E3D43">
        <w:trPr>
          <w:trHeight w:val="312"/>
        </w:trPr>
        <w:tc>
          <w:tcPr>
            <w:tcW w:w="4551" w:type="dxa"/>
            <w:vMerge/>
            <w:tcBorders>
              <w:top w:val="nil"/>
              <w:left w:val="single" w:sz="8" w:space="0" w:color="auto"/>
              <w:bottom w:val="single" w:sz="8" w:space="0" w:color="auto"/>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820" w:type="dxa"/>
            <w:vMerge/>
            <w:tcBorders>
              <w:top w:val="nil"/>
              <w:left w:val="single" w:sz="8" w:space="0" w:color="auto"/>
              <w:bottom w:val="single" w:sz="8" w:space="0" w:color="auto"/>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1640" w:type="dxa"/>
            <w:gridSpan w:val="2"/>
            <w:vMerge/>
            <w:tcBorders>
              <w:top w:val="single" w:sz="8" w:space="0" w:color="auto"/>
              <w:left w:val="single" w:sz="8" w:space="0" w:color="auto"/>
              <w:bottom w:val="single" w:sz="8" w:space="0" w:color="000000"/>
              <w:right w:val="single" w:sz="8" w:space="0" w:color="000000"/>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820" w:type="dxa"/>
            <w:vMerge/>
            <w:tcBorders>
              <w:top w:val="nil"/>
              <w:left w:val="single" w:sz="8" w:space="0" w:color="auto"/>
              <w:bottom w:val="single" w:sz="8" w:space="0" w:color="auto"/>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920" w:type="dxa"/>
            <w:vMerge/>
            <w:tcBorders>
              <w:top w:val="nil"/>
              <w:left w:val="single" w:sz="8" w:space="0" w:color="auto"/>
              <w:bottom w:val="single" w:sz="8" w:space="0" w:color="auto"/>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1700" w:type="dxa"/>
            <w:vMerge/>
            <w:tcBorders>
              <w:top w:val="nil"/>
              <w:left w:val="single" w:sz="8" w:space="0" w:color="auto"/>
              <w:bottom w:val="single" w:sz="8" w:space="0" w:color="000000"/>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sz w:val="16"/>
                <w:szCs w:val="16"/>
                <w:lang w:eastAsia="ru-RU"/>
              </w:rPr>
            </w:pPr>
          </w:p>
        </w:tc>
      </w:tr>
      <w:tr w:rsidR="005E3D43" w:rsidRPr="005E3D43" w:rsidTr="005E3D43">
        <w:trPr>
          <w:trHeight w:val="184"/>
        </w:trPr>
        <w:tc>
          <w:tcPr>
            <w:tcW w:w="4551" w:type="dxa"/>
            <w:vMerge/>
            <w:tcBorders>
              <w:top w:val="nil"/>
              <w:left w:val="single" w:sz="8" w:space="0" w:color="auto"/>
              <w:bottom w:val="single" w:sz="8" w:space="0" w:color="auto"/>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820" w:type="dxa"/>
            <w:vMerge/>
            <w:tcBorders>
              <w:top w:val="nil"/>
              <w:left w:val="single" w:sz="8" w:space="0" w:color="auto"/>
              <w:bottom w:val="single" w:sz="8" w:space="0" w:color="auto"/>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1640" w:type="dxa"/>
            <w:gridSpan w:val="2"/>
            <w:vMerge/>
            <w:tcBorders>
              <w:top w:val="single" w:sz="8" w:space="0" w:color="auto"/>
              <w:left w:val="single" w:sz="8" w:space="0" w:color="auto"/>
              <w:bottom w:val="single" w:sz="8" w:space="0" w:color="000000"/>
              <w:right w:val="single" w:sz="8" w:space="0" w:color="000000"/>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820" w:type="dxa"/>
            <w:vMerge/>
            <w:tcBorders>
              <w:top w:val="nil"/>
              <w:left w:val="single" w:sz="8" w:space="0" w:color="auto"/>
              <w:bottom w:val="single" w:sz="8" w:space="0" w:color="auto"/>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920" w:type="dxa"/>
            <w:vMerge/>
            <w:tcBorders>
              <w:top w:val="nil"/>
              <w:left w:val="single" w:sz="8" w:space="0" w:color="auto"/>
              <w:bottom w:val="single" w:sz="8" w:space="0" w:color="auto"/>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color w:val="000000"/>
                <w:sz w:val="16"/>
                <w:szCs w:val="16"/>
                <w:lang w:eastAsia="ru-RU"/>
              </w:rPr>
            </w:pPr>
          </w:p>
        </w:tc>
        <w:tc>
          <w:tcPr>
            <w:tcW w:w="1700" w:type="dxa"/>
            <w:vMerge/>
            <w:tcBorders>
              <w:top w:val="nil"/>
              <w:left w:val="single" w:sz="8" w:space="0" w:color="auto"/>
              <w:bottom w:val="single" w:sz="8" w:space="0" w:color="000000"/>
              <w:right w:val="single" w:sz="8" w:space="0" w:color="auto"/>
            </w:tcBorders>
            <w:vAlign w:val="center"/>
            <w:hideMark/>
          </w:tcPr>
          <w:p w:rsidR="005E3D43" w:rsidRPr="005E3D43" w:rsidRDefault="005E3D43" w:rsidP="005E3D43">
            <w:pPr>
              <w:spacing w:after="0" w:line="240" w:lineRule="auto"/>
              <w:rPr>
                <w:rFonts w:ascii="Times New Roman" w:eastAsia="Times New Roman" w:hAnsi="Times New Roman" w:cs="Times New Roman"/>
                <w:b/>
                <w:bCs/>
                <w:sz w:val="16"/>
                <w:szCs w:val="16"/>
                <w:lang w:eastAsia="ru-RU"/>
              </w:rPr>
            </w:pPr>
          </w:p>
        </w:tc>
      </w:tr>
      <w:tr w:rsidR="005E3D43" w:rsidRPr="005E3D43" w:rsidTr="005E3D43">
        <w:trPr>
          <w:trHeight w:val="263"/>
        </w:trPr>
        <w:tc>
          <w:tcPr>
            <w:tcW w:w="4551" w:type="dxa"/>
            <w:tcBorders>
              <w:top w:val="nil"/>
              <w:left w:val="single" w:sz="8" w:space="0" w:color="auto"/>
              <w:bottom w:val="single" w:sz="8" w:space="0" w:color="auto"/>
              <w:right w:val="single" w:sz="8" w:space="0" w:color="auto"/>
            </w:tcBorders>
            <w:shd w:val="clear" w:color="auto" w:fill="auto"/>
            <w:vAlign w:val="bottom"/>
            <w:hideMark/>
          </w:tcPr>
          <w:p w:rsidR="005E3D43" w:rsidRPr="005E3D43" w:rsidRDefault="005E3D43" w:rsidP="005E3D43">
            <w:pPr>
              <w:spacing w:after="0" w:line="240" w:lineRule="auto"/>
              <w:jc w:val="center"/>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1</w:t>
            </w:r>
          </w:p>
        </w:tc>
        <w:tc>
          <w:tcPr>
            <w:tcW w:w="820" w:type="dxa"/>
            <w:tcBorders>
              <w:top w:val="nil"/>
              <w:left w:val="nil"/>
              <w:bottom w:val="single" w:sz="8" w:space="0" w:color="auto"/>
              <w:right w:val="single" w:sz="8" w:space="0" w:color="auto"/>
            </w:tcBorders>
            <w:shd w:val="clear" w:color="auto" w:fill="auto"/>
            <w:vAlign w:val="center"/>
            <w:hideMark/>
          </w:tcPr>
          <w:p w:rsidR="005E3D43" w:rsidRPr="005E3D43" w:rsidRDefault="005E3D43" w:rsidP="005E3D43">
            <w:pPr>
              <w:spacing w:after="0" w:line="240" w:lineRule="auto"/>
              <w:jc w:val="center"/>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2</w:t>
            </w:r>
          </w:p>
        </w:tc>
        <w:tc>
          <w:tcPr>
            <w:tcW w:w="1640" w:type="dxa"/>
            <w:gridSpan w:val="2"/>
            <w:tcBorders>
              <w:top w:val="single" w:sz="8" w:space="0" w:color="auto"/>
              <w:left w:val="nil"/>
              <w:bottom w:val="single" w:sz="8" w:space="0" w:color="auto"/>
              <w:right w:val="single" w:sz="8" w:space="0" w:color="000000"/>
            </w:tcBorders>
            <w:shd w:val="clear" w:color="auto" w:fill="auto"/>
            <w:vAlign w:val="center"/>
            <w:hideMark/>
          </w:tcPr>
          <w:p w:rsidR="005E3D43" w:rsidRPr="005E3D43" w:rsidRDefault="005E3D43" w:rsidP="005E3D43">
            <w:pPr>
              <w:spacing w:after="0" w:line="240" w:lineRule="auto"/>
              <w:jc w:val="center"/>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3</w:t>
            </w:r>
          </w:p>
        </w:tc>
        <w:tc>
          <w:tcPr>
            <w:tcW w:w="820" w:type="dxa"/>
            <w:tcBorders>
              <w:top w:val="nil"/>
              <w:left w:val="nil"/>
              <w:bottom w:val="single" w:sz="8" w:space="0" w:color="auto"/>
              <w:right w:val="single" w:sz="8" w:space="0" w:color="auto"/>
            </w:tcBorders>
            <w:shd w:val="clear" w:color="auto" w:fill="auto"/>
            <w:noWrap/>
            <w:vAlign w:val="center"/>
            <w:hideMark/>
          </w:tcPr>
          <w:p w:rsidR="005E3D43" w:rsidRPr="005E3D43" w:rsidRDefault="005E3D43" w:rsidP="005E3D43">
            <w:pPr>
              <w:spacing w:after="0" w:line="240" w:lineRule="auto"/>
              <w:jc w:val="center"/>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4</w:t>
            </w:r>
          </w:p>
        </w:tc>
        <w:tc>
          <w:tcPr>
            <w:tcW w:w="920" w:type="dxa"/>
            <w:tcBorders>
              <w:top w:val="nil"/>
              <w:left w:val="nil"/>
              <w:bottom w:val="single" w:sz="8" w:space="0" w:color="auto"/>
              <w:right w:val="single" w:sz="8" w:space="0" w:color="auto"/>
            </w:tcBorders>
            <w:shd w:val="clear" w:color="auto" w:fill="auto"/>
            <w:noWrap/>
            <w:vAlign w:val="center"/>
            <w:hideMark/>
          </w:tcPr>
          <w:p w:rsidR="005E3D43" w:rsidRPr="005E3D43" w:rsidRDefault="005E3D43" w:rsidP="005E3D43">
            <w:pPr>
              <w:spacing w:after="0" w:line="240" w:lineRule="auto"/>
              <w:jc w:val="center"/>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5</w:t>
            </w:r>
          </w:p>
        </w:tc>
        <w:tc>
          <w:tcPr>
            <w:tcW w:w="1700" w:type="dxa"/>
            <w:tcBorders>
              <w:top w:val="nil"/>
              <w:left w:val="nil"/>
              <w:bottom w:val="single" w:sz="8" w:space="0" w:color="auto"/>
              <w:right w:val="single" w:sz="8" w:space="0" w:color="auto"/>
            </w:tcBorders>
            <w:shd w:val="clear" w:color="auto" w:fill="auto"/>
            <w:noWrap/>
            <w:vAlign w:val="center"/>
            <w:hideMark/>
          </w:tcPr>
          <w:p w:rsidR="005E3D43" w:rsidRPr="005E3D43" w:rsidRDefault="005E3D43" w:rsidP="005E3D43">
            <w:pPr>
              <w:spacing w:after="0" w:line="240" w:lineRule="auto"/>
              <w:jc w:val="center"/>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6</w:t>
            </w:r>
          </w:p>
        </w:tc>
      </w:tr>
      <w:tr w:rsidR="005E3D43" w:rsidRPr="005E3D43" w:rsidTr="005E3D43">
        <w:trPr>
          <w:trHeight w:val="285"/>
        </w:trPr>
        <w:tc>
          <w:tcPr>
            <w:tcW w:w="4551" w:type="dxa"/>
            <w:tcBorders>
              <w:top w:val="nil"/>
              <w:left w:val="single" w:sz="4" w:space="0" w:color="auto"/>
              <w:bottom w:val="nil"/>
              <w:right w:val="single" w:sz="4" w:space="0" w:color="auto"/>
            </w:tcBorders>
            <w:shd w:val="clear" w:color="auto" w:fill="auto"/>
            <w:noWrap/>
            <w:vAlign w:val="bottom"/>
            <w:hideMark/>
          </w:tcPr>
          <w:p w:rsidR="005E3D43" w:rsidRPr="005E3D43" w:rsidRDefault="005E3D43" w:rsidP="005E3D43">
            <w:pPr>
              <w:spacing w:after="0" w:line="240" w:lineRule="auto"/>
              <w:jc w:val="right"/>
              <w:rPr>
                <w:rFonts w:ascii="Times New Roman" w:eastAsia="Times New Roman" w:hAnsi="Times New Roman" w:cs="Times New Roman"/>
                <w:b/>
                <w:bCs/>
                <w:sz w:val="16"/>
                <w:szCs w:val="16"/>
                <w:lang w:eastAsia="ru-RU"/>
              </w:rPr>
            </w:pPr>
            <w:r w:rsidRPr="005E3D43">
              <w:rPr>
                <w:rFonts w:ascii="Times New Roman" w:eastAsia="Times New Roman" w:hAnsi="Times New Roman" w:cs="Times New Roman"/>
                <w:b/>
                <w:bCs/>
                <w:sz w:val="16"/>
                <w:szCs w:val="16"/>
                <w:lang w:eastAsia="ru-RU"/>
              </w:rPr>
              <w:t>ВСЕГО</w:t>
            </w:r>
          </w:p>
        </w:tc>
        <w:tc>
          <w:tcPr>
            <w:tcW w:w="820" w:type="dxa"/>
            <w:tcBorders>
              <w:top w:val="nil"/>
              <w:left w:val="nil"/>
              <w:bottom w:val="nil"/>
              <w:right w:val="nil"/>
            </w:tcBorders>
            <w:shd w:val="clear" w:color="auto" w:fill="auto"/>
            <w:noWrap/>
            <w:vAlign w:val="bottom"/>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p>
        </w:tc>
        <w:tc>
          <w:tcPr>
            <w:tcW w:w="1040" w:type="dxa"/>
            <w:tcBorders>
              <w:top w:val="nil"/>
              <w:left w:val="nil"/>
              <w:bottom w:val="nil"/>
              <w:right w:val="nil"/>
            </w:tcBorders>
            <w:shd w:val="clear" w:color="auto" w:fill="auto"/>
            <w:noWrap/>
            <w:vAlign w:val="bottom"/>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p>
        </w:tc>
        <w:tc>
          <w:tcPr>
            <w:tcW w:w="600" w:type="dxa"/>
            <w:tcBorders>
              <w:top w:val="nil"/>
              <w:left w:val="nil"/>
              <w:bottom w:val="nil"/>
              <w:right w:val="nil"/>
            </w:tcBorders>
            <w:shd w:val="clear" w:color="auto" w:fill="auto"/>
            <w:noWrap/>
            <w:vAlign w:val="bottom"/>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p>
        </w:tc>
        <w:tc>
          <w:tcPr>
            <w:tcW w:w="820" w:type="dxa"/>
            <w:tcBorders>
              <w:top w:val="nil"/>
              <w:left w:val="nil"/>
              <w:bottom w:val="nil"/>
              <w:right w:val="nil"/>
            </w:tcBorders>
            <w:shd w:val="clear" w:color="auto" w:fill="auto"/>
            <w:noWrap/>
            <w:vAlign w:val="bottom"/>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p>
        </w:tc>
        <w:tc>
          <w:tcPr>
            <w:tcW w:w="920" w:type="dxa"/>
            <w:tcBorders>
              <w:top w:val="nil"/>
              <w:left w:val="nil"/>
              <w:bottom w:val="nil"/>
              <w:right w:val="nil"/>
            </w:tcBorders>
            <w:shd w:val="clear" w:color="auto" w:fill="auto"/>
            <w:noWrap/>
            <w:vAlign w:val="bottom"/>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p>
        </w:tc>
        <w:tc>
          <w:tcPr>
            <w:tcW w:w="1700" w:type="dxa"/>
            <w:tcBorders>
              <w:top w:val="nil"/>
              <w:left w:val="single" w:sz="4" w:space="0" w:color="auto"/>
              <w:bottom w:val="nil"/>
              <w:right w:val="single" w:sz="4" w:space="0" w:color="auto"/>
            </w:tcBorders>
            <w:shd w:val="clear" w:color="auto" w:fill="auto"/>
            <w:noWrap/>
            <w:vAlign w:val="bottom"/>
            <w:hideMark/>
          </w:tcPr>
          <w:p w:rsidR="005E3D43" w:rsidRPr="005E3D43" w:rsidRDefault="005E3D43" w:rsidP="005E3D43">
            <w:pPr>
              <w:spacing w:after="0" w:line="240" w:lineRule="auto"/>
              <w:jc w:val="right"/>
              <w:rPr>
                <w:rFonts w:ascii="Times New Roman" w:eastAsia="Times New Roman" w:hAnsi="Times New Roman" w:cs="Times New Roman"/>
                <w:b/>
                <w:bCs/>
                <w:lang w:eastAsia="ru-RU"/>
              </w:rPr>
            </w:pPr>
            <w:r w:rsidRPr="005E3D43">
              <w:rPr>
                <w:rFonts w:ascii="Times New Roman" w:eastAsia="Times New Roman" w:hAnsi="Times New Roman" w:cs="Times New Roman"/>
                <w:b/>
                <w:bCs/>
                <w:lang w:eastAsia="ru-RU"/>
              </w:rPr>
              <w:t>302 866 885,35</w:t>
            </w:r>
          </w:p>
        </w:tc>
      </w:tr>
      <w:tr w:rsidR="005E3D43" w:rsidRPr="005E3D43" w:rsidTr="005E3D43">
        <w:trPr>
          <w:trHeight w:val="1410"/>
        </w:trPr>
        <w:tc>
          <w:tcPr>
            <w:tcW w:w="4551" w:type="dxa"/>
            <w:tcBorders>
              <w:top w:val="single" w:sz="4" w:space="0" w:color="auto"/>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820" w:type="dxa"/>
            <w:tcBorders>
              <w:top w:val="single" w:sz="4" w:space="0" w:color="auto"/>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single" w:sz="4" w:space="0" w:color="auto"/>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10102010</w:t>
            </w:r>
          </w:p>
        </w:tc>
        <w:tc>
          <w:tcPr>
            <w:tcW w:w="600" w:type="dxa"/>
            <w:tcBorders>
              <w:top w:val="single" w:sz="4" w:space="0" w:color="auto"/>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single" w:sz="4" w:space="0" w:color="auto"/>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single" w:sz="4" w:space="0" w:color="auto"/>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single" w:sz="4" w:space="0" w:color="auto"/>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55 739 167,31</w:t>
            </w:r>
          </w:p>
        </w:tc>
      </w:tr>
      <w:tr w:rsidR="005E3D43" w:rsidRPr="005E3D43" w:rsidTr="005E3D43">
        <w:trPr>
          <w:trHeight w:val="923"/>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10102010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433 107,54</w:t>
            </w:r>
          </w:p>
        </w:tc>
      </w:tr>
      <w:tr w:rsidR="005E3D43" w:rsidRPr="005E3D43" w:rsidTr="005E3D43">
        <w:trPr>
          <w:trHeight w:val="1152"/>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10102010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3000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560 959,64</w:t>
            </w:r>
          </w:p>
        </w:tc>
      </w:tr>
      <w:tr w:rsidR="005E3D43" w:rsidRPr="005E3D43" w:rsidTr="005E3D43">
        <w:trPr>
          <w:trHeight w:val="165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10102020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19 173,00</w:t>
            </w:r>
          </w:p>
        </w:tc>
      </w:tr>
      <w:tr w:rsidR="005E3D43" w:rsidRPr="005E3D43" w:rsidTr="005E3D43">
        <w:trPr>
          <w:trHeight w:val="132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10102020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2 053,30</w:t>
            </w:r>
          </w:p>
        </w:tc>
      </w:tr>
      <w:tr w:rsidR="005E3D43" w:rsidRPr="005E3D43" w:rsidTr="005E3D43">
        <w:trPr>
          <w:trHeight w:val="156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10102020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3000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1 228,68</w:t>
            </w:r>
          </w:p>
        </w:tc>
      </w:tr>
      <w:tr w:rsidR="005E3D43" w:rsidRPr="005E3D43" w:rsidTr="005E3D43">
        <w:trPr>
          <w:trHeight w:val="90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319 445,76</w:t>
            </w:r>
          </w:p>
        </w:tc>
      </w:tr>
      <w:tr w:rsidR="005E3D43" w:rsidRPr="005E3D43" w:rsidTr="005E3D43">
        <w:trPr>
          <w:trHeight w:val="649"/>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4 723,27</w:t>
            </w:r>
          </w:p>
        </w:tc>
      </w:tr>
      <w:tr w:rsidR="005E3D43" w:rsidRPr="005E3D43" w:rsidTr="005E3D43">
        <w:trPr>
          <w:trHeight w:val="66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2200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45,94</w:t>
            </w:r>
          </w:p>
        </w:tc>
      </w:tr>
      <w:tr w:rsidR="005E3D43" w:rsidRPr="005E3D43" w:rsidTr="005E3D43">
        <w:trPr>
          <w:trHeight w:val="912"/>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lastRenderedPageBreak/>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3000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4 340,23</w:t>
            </w:r>
          </w:p>
        </w:tc>
      </w:tr>
      <w:tr w:rsidR="005E3D43" w:rsidRPr="005E3D43" w:rsidTr="005E3D43">
        <w:trPr>
          <w:trHeight w:val="76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10102030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4000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301,80</w:t>
            </w:r>
          </w:p>
        </w:tc>
      </w:tr>
      <w:tr w:rsidR="005E3D43" w:rsidRPr="005E3D43" w:rsidTr="005E3D43">
        <w:trPr>
          <w:trHeight w:val="69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Доходы от уплаты акцизов на дизельное топливо,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10302230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364 818,58</w:t>
            </w:r>
          </w:p>
        </w:tc>
      </w:tr>
      <w:tr w:rsidR="005E3D43" w:rsidRPr="005E3D43" w:rsidTr="005E3D43">
        <w:trPr>
          <w:trHeight w:val="90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10302240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3 513,45</w:t>
            </w:r>
          </w:p>
        </w:tc>
      </w:tr>
      <w:tr w:rsidR="005E3D43" w:rsidRPr="005E3D43" w:rsidTr="005E3D43">
        <w:trPr>
          <w:trHeight w:val="683"/>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Доходы от уплаты акцизов на автомобильный бензин, подлежащие распределению между бюджетами субъектов РФ и местными бюджетами с учетом установленных дифференцированных нормативных отчислений в местные бюджеты </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10302250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532 184,90</w:t>
            </w:r>
          </w:p>
        </w:tc>
      </w:tr>
      <w:tr w:rsidR="005E3D43" w:rsidRPr="005E3D43" w:rsidTr="005E3D43">
        <w:trPr>
          <w:trHeight w:val="503"/>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Доходы от уплаты акцизов на прямогонный бензин, производимый на территории РФ зачисляемые в консолидированные бюджеты субъектов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10302260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-81 740,01</w:t>
            </w:r>
          </w:p>
        </w:tc>
      </w:tr>
      <w:tr w:rsidR="005E3D43" w:rsidRPr="005E3D43" w:rsidTr="005E3D43">
        <w:trPr>
          <w:trHeight w:val="69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10501011</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26 124 052,15</w:t>
            </w:r>
          </w:p>
        </w:tc>
      </w:tr>
      <w:tr w:rsidR="005E3D43" w:rsidRPr="005E3D43" w:rsidTr="005E3D43">
        <w:trPr>
          <w:trHeight w:val="48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10501011</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170 343,54</w:t>
            </w:r>
          </w:p>
        </w:tc>
      </w:tr>
      <w:tr w:rsidR="005E3D43" w:rsidRPr="005E3D43" w:rsidTr="005E3D43">
        <w:trPr>
          <w:trHeight w:val="72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10501011</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3000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5 868,98</w:t>
            </w:r>
          </w:p>
        </w:tc>
      </w:tr>
      <w:tr w:rsidR="005E3D43" w:rsidRPr="005E3D43" w:rsidTr="005E3D43">
        <w:trPr>
          <w:trHeight w:val="73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10501012</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100,59</w:t>
            </w:r>
          </w:p>
        </w:tc>
      </w:tr>
      <w:tr w:rsidR="005E3D43" w:rsidRPr="005E3D43" w:rsidTr="005E3D43">
        <w:trPr>
          <w:trHeight w:val="90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10501012</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3000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000000" w:fill="FFFFFF"/>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49,50</w:t>
            </w:r>
          </w:p>
        </w:tc>
      </w:tr>
      <w:tr w:rsidR="005E3D43" w:rsidRPr="005E3D43" w:rsidTr="005E3D43">
        <w:trPr>
          <w:trHeight w:val="87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10501021</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4 325 120,94</w:t>
            </w:r>
          </w:p>
        </w:tc>
      </w:tr>
      <w:tr w:rsidR="005E3D43" w:rsidRPr="005E3D43" w:rsidTr="005E3D43">
        <w:trPr>
          <w:trHeight w:val="69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Налог, взимаемый с налогоплательщиков, выбравших в качестве объекта налогообложения доходы, уменьшенные на величину расходов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10501021</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129 895,06</w:t>
            </w:r>
          </w:p>
        </w:tc>
      </w:tr>
      <w:tr w:rsidR="005E3D43" w:rsidRPr="005E3D43" w:rsidTr="005E3D43">
        <w:trPr>
          <w:trHeight w:val="87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уменьшенные на величину расходов (суммы денежных взысканий (штрафов) по соответствующему платежу согласно законодательству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10501021</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3000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2 425,61</w:t>
            </w:r>
          </w:p>
        </w:tc>
      </w:tr>
      <w:tr w:rsidR="005E3D43" w:rsidRPr="005E3D43" w:rsidTr="005E3D43">
        <w:trPr>
          <w:trHeight w:val="76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уменьшенные на величину расходов (прочие поступления)</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10501021</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4000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165 000,00</w:t>
            </w:r>
          </w:p>
        </w:tc>
      </w:tr>
      <w:tr w:rsidR="005E3D43" w:rsidRPr="005E3D43" w:rsidTr="005E3D43">
        <w:trPr>
          <w:trHeight w:val="90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10501022</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-7 524,00</w:t>
            </w:r>
          </w:p>
        </w:tc>
      </w:tr>
      <w:tr w:rsidR="005E3D43" w:rsidRPr="005E3D43" w:rsidTr="005E3D43">
        <w:trPr>
          <w:trHeight w:val="469"/>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Минимальный налог, зачисляемый в бюджеты субъектов Российской Федерации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10501050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16,23</w:t>
            </w:r>
          </w:p>
        </w:tc>
      </w:tr>
      <w:tr w:rsidR="005E3D43" w:rsidRPr="005E3D43" w:rsidTr="005E3D43">
        <w:trPr>
          <w:trHeight w:val="72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10501050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01</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3000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11,88</w:t>
            </w:r>
          </w:p>
        </w:tc>
      </w:tr>
      <w:tr w:rsidR="005E3D43" w:rsidRPr="005E3D43" w:rsidTr="005E3D43">
        <w:trPr>
          <w:trHeight w:val="90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lastRenderedPageBreak/>
              <w:t xml:space="preserve">  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10601030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2 793 605,42</w:t>
            </w:r>
          </w:p>
        </w:tc>
      </w:tr>
      <w:tr w:rsidR="005E3D43" w:rsidRPr="005E3D43" w:rsidTr="005E3D43">
        <w:trPr>
          <w:trHeight w:val="69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10601030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40 333,70</w:t>
            </w:r>
          </w:p>
        </w:tc>
      </w:tr>
      <w:tr w:rsidR="005E3D43" w:rsidRPr="005E3D43" w:rsidTr="005E3D43">
        <w:trPr>
          <w:trHeight w:val="672"/>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10606033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65 419 916,34</w:t>
            </w:r>
          </w:p>
        </w:tc>
      </w:tr>
      <w:tr w:rsidR="005E3D43" w:rsidRPr="005E3D43" w:rsidTr="005E3D43">
        <w:trPr>
          <w:trHeight w:val="469"/>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Земельный налог с организаций, обладающих земельным участком, расположенным в границах  городских  поселений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10606033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975 822,85</w:t>
            </w:r>
          </w:p>
        </w:tc>
      </w:tr>
      <w:tr w:rsidR="005E3D43" w:rsidRPr="005E3D43" w:rsidTr="005E3D43">
        <w:trPr>
          <w:trHeight w:val="709"/>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10606033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3000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76 606,21</w:t>
            </w:r>
          </w:p>
        </w:tc>
      </w:tr>
      <w:tr w:rsidR="005E3D43" w:rsidRPr="005E3D43" w:rsidTr="005E3D43">
        <w:trPr>
          <w:trHeight w:val="683"/>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10606043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8 602 147,60</w:t>
            </w:r>
          </w:p>
        </w:tc>
      </w:tr>
      <w:tr w:rsidR="005E3D43" w:rsidRPr="005E3D43" w:rsidTr="005E3D43">
        <w:trPr>
          <w:trHeight w:val="51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182</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10606043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36 848,30</w:t>
            </w:r>
          </w:p>
        </w:tc>
      </w:tr>
      <w:tr w:rsidR="005E3D43" w:rsidRPr="005E3D43" w:rsidTr="005E3D43">
        <w:trPr>
          <w:trHeight w:val="912"/>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11105013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120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6 597 970,67</w:t>
            </w:r>
          </w:p>
        </w:tc>
      </w:tr>
      <w:tr w:rsidR="005E3D43" w:rsidRPr="005E3D43" w:rsidTr="005E3D43">
        <w:trPr>
          <w:trHeight w:val="100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11105025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120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1 915 228,01</w:t>
            </w:r>
          </w:p>
        </w:tc>
      </w:tr>
      <w:tr w:rsidR="005E3D43" w:rsidRPr="005E3D43" w:rsidTr="005E3D43">
        <w:trPr>
          <w:trHeight w:val="75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Доходы от сдачи в аренду имущества, находящегося в оперативном управлении органов управления городских поселений и созданных ими учреждений (за исключением имущества муниципальных бюджетных и автономных учреждений)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11105035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120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316 596,70</w:t>
            </w:r>
          </w:p>
        </w:tc>
      </w:tr>
      <w:tr w:rsidR="005E3D43" w:rsidRPr="005E3D43" w:rsidTr="005E3D43">
        <w:trPr>
          <w:trHeight w:val="52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Доходы от сдачи в аренду имущества, составляющего казну городских поселений (за исключением земельных участков)</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11105075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120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7 084 274,83</w:t>
            </w:r>
          </w:p>
        </w:tc>
      </w:tr>
      <w:tr w:rsidR="005E3D43" w:rsidRPr="005E3D43" w:rsidTr="005E3D43">
        <w:trPr>
          <w:trHeight w:val="769"/>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поселениями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11107015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120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10 000 000,16</w:t>
            </w:r>
          </w:p>
        </w:tc>
      </w:tr>
      <w:tr w:rsidR="005E3D43" w:rsidRPr="005E3D43" w:rsidTr="005E3D43">
        <w:trPr>
          <w:trHeight w:val="91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11109045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120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3 730 629,50</w:t>
            </w:r>
          </w:p>
        </w:tc>
      </w:tr>
      <w:tr w:rsidR="005E3D43" w:rsidRPr="005E3D43" w:rsidTr="005E3D43">
        <w:trPr>
          <w:trHeight w:val="51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Доходы от оказания информационных услуг органами местного самоуправления городских поселений, казенными учреждениями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11301076</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811 992,08</w:t>
            </w:r>
          </w:p>
        </w:tc>
      </w:tr>
      <w:tr w:rsidR="005E3D43" w:rsidRPr="005E3D43" w:rsidTr="005E3D43">
        <w:trPr>
          <w:trHeight w:val="45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Прочие доходы от оказания платных услуг (работ) получателями средств бюджетов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11301995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363 935,00</w:t>
            </w:r>
          </w:p>
        </w:tc>
      </w:tr>
      <w:tr w:rsidR="005E3D43" w:rsidRPr="005E3D43" w:rsidTr="005E3D43">
        <w:trPr>
          <w:trHeight w:val="435"/>
        </w:trPr>
        <w:tc>
          <w:tcPr>
            <w:tcW w:w="4551" w:type="dxa"/>
            <w:tcBorders>
              <w:top w:val="nil"/>
              <w:left w:val="single" w:sz="4" w:space="0" w:color="auto"/>
              <w:bottom w:val="single" w:sz="4" w:space="0" w:color="auto"/>
              <w:right w:val="single" w:sz="4" w:space="0" w:color="auto"/>
            </w:tcBorders>
            <w:shd w:val="clear" w:color="auto" w:fill="auto"/>
            <w:vAlign w:val="bottom"/>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 xml:space="preserve">  Доходы, поступающие в порядке возмещения расходов, понесенных в связи с эксплуатацией  имущества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11302065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796 569,19</w:t>
            </w:r>
          </w:p>
        </w:tc>
      </w:tr>
      <w:tr w:rsidR="005E3D43" w:rsidRPr="005E3D43" w:rsidTr="005E3D43">
        <w:trPr>
          <w:trHeight w:val="33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Прочие доходы от компенсации затрат  бюджетов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11302995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971 337,38</w:t>
            </w:r>
          </w:p>
        </w:tc>
      </w:tr>
      <w:tr w:rsidR="005E3D43" w:rsidRPr="005E3D43" w:rsidTr="005E3D43">
        <w:trPr>
          <w:trHeight w:val="338"/>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Доходы от продажи квартир, находящихся в собственности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11401050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410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271 249,00</w:t>
            </w:r>
          </w:p>
        </w:tc>
      </w:tr>
      <w:tr w:rsidR="005E3D43" w:rsidRPr="005E3D43" w:rsidTr="005E3D43">
        <w:trPr>
          <w:trHeight w:val="105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11402053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410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25 110 071,19</w:t>
            </w:r>
          </w:p>
        </w:tc>
      </w:tr>
      <w:tr w:rsidR="005E3D43" w:rsidRPr="005E3D43" w:rsidTr="005E3D43">
        <w:trPr>
          <w:trHeight w:val="72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11406013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430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2 752 939,86 </w:t>
            </w:r>
          </w:p>
        </w:tc>
      </w:tr>
      <w:tr w:rsidR="005E3D43" w:rsidRPr="005E3D43" w:rsidTr="005E3D43">
        <w:trPr>
          <w:trHeight w:val="67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lastRenderedPageBreak/>
              <w:t xml:space="preserve">  Доходы от продажи земельных участков, находящихся в собственности городских поселений (за исключением земельных участков муниципальных бюджетных и автономных учреждений)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11406025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430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16 262 531,00 </w:t>
            </w:r>
          </w:p>
        </w:tc>
      </w:tr>
      <w:tr w:rsidR="005E3D43" w:rsidRPr="005E3D43" w:rsidTr="005E3D43">
        <w:trPr>
          <w:trHeight w:val="99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11406313</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430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120 143,47 </w:t>
            </w:r>
          </w:p>
        </w:tc>
      </w:tr>
      <w:tr w:rsidR="005E3D43" w:rsidRPr="005E3D43" w:rsidTr="005E3D43">
        <w:trPr>
          <w:trHeight w:val="492"/>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Прочие поступления от денежных взысканий (штрафов) и иных сумм в возмещение ущерба, зачисляемые в бюджеты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11690050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140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529 056,88 </w:t>
            </w:r>
          </w:p>
        </w:tc>
      </w:tr>
      <w:tr w:rsidR="005E3D43" w:rsidRPr="005E3D43" w:rsidTr="005E3D43">
        <w:trPr>
          <w:trHeight w:val="30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Невыясненные поступления, зачисляемые в бюджеты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11701050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-394,87 </w:t>
            </w:r>
          </w:p>
        </w:tc>
      </w:tr>
      <w:tr w:rsidR="005E3D43" w:rsidRPr="005E3D43" w:rsidTr="005E3D43">
        <w:trPr>
          <w:trHeight w:val="48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Дотации бюджетам городских поселений на выравнивание бюджетной обеспеченности за счет средств областного бюджета</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20215001</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0315</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10 445 798,00 </w:t>
            </w:r>
          </w:p>
        </w:tc>
      </w:tr>
      <w:tr w:rsidR="005E3D43" w:rsidRPr="005E3D43" w:rsidTr="005E3D43">
        <w:trPr>
          <w:trHeight w:val="75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20225555</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0230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9 698 042,91</w:t>
            </w:r>
          </w:p>
        </w:tc>
      </w:tr>
      <w:tr w:rsidR="005E3D43" w:rsidRPr="005E3D43" w:rsidTr="005E3D43">
        <w:trPr>
          <w:trHeight w:val="67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Субсидии бюджетам городских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20229999</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0230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9 234 462,84</w:t>
            </w:r>
          </w:p>
        </w:tc>
      </w:tr>
      <w:tr w:rsidR="005E3D43" w:rsidRPr="005E3D43" w:rsidTr="005E3D43">
        <w:trPr>
          <w:trHeight w:val="75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Прочие субсидии бюджетам городских поселений на развитие материально-технической базы государственных и муниципальных учреждений Калужской области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20229999</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0272</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7 000 000,00</w:t>
            </w:r>
          </w:p>
        </w:tc>
      </w:tr>
      <w:tr w:rsidR="005E3D43" w:rsidRPr="005E3D43" w:rsidTr="005E3D43">
        <w:trPr>
          <w:trHeight w:val="55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Прочие субсидии бюджетам городских поселений на реализацию мероприятий  в области земельных отношений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20229999</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0295</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112 144,25</w:t>
            </w:r>
          </w:p>
        </w:tc>
      </w:tr>
      <w:tr w:rsidR="005E3D43" w:rsidRPr="005E3D43" w:rsidTr="005E3D43">
        <w:trPr>
          <w:trHeight w:val="55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Субвенции бюджетам городских поселений на осуществление первичного воинского учета на территориях, где отсутствуют военные комиссариаты</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20235118</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1 618 346,00 </w:t>
            </w:r>
          </w:p>
        </w:tc>
      </w:tr>
      <w:tr w:rsidR="005E3D43" w:rsidRPr="005E3D43" w:rsidTr="005E3D43">
        <w:trPr>
          <w:trHeight w:val="81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Межбюджетные трансферты, передаваемые бюджетам городских поселений  из бюджетов муниципальных районов для компенсации дополнительных расходов, возникших в результате решений, принятых органами власти другого уровня</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20245160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0478</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10 057 614,18 </w:t>
            </w:r>
          </w:p>
        </w:tc>
      </w:tr>
      <w:tr w:rsidR="005E3D43" w:rsidRPr="005E3D43" w:rsidTr="005E3D43">
        <w:trPr>
          <w:trHeight w:val="67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Прочие межбюджетные трансферты бюджетам городских поселений на обеспечение финансовой устойчивости муниципальных образований Калужской области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20249999</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0266</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2 651 425,70 </w:t>
            </w:r>
          </w:p>
        </w:tc>
      </w:tr>
      <w:tr w:rsidR="005E3D43" w:rsidRPr="005E3D43" w:rsidTr="005E3D43">
        <w:trPr>
          <w:trHeight w:val="55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Прочие субсидии бюджетам городских поселений на реализацию мероприятий, направленных на развитие водохозяйственного комплекса в Калужской области</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20249999</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0273</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3 589 474,91 </w:t>
            </w:r>
          </w:p>
        </w:tc>
      </w:tr>
      <w:tr w:rsidR="005E3D43" w:rsidRPr="005E3D43" w:rsidTr="005E3D43">
        <w:trPr>
          <w:trHeight w:val="67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Прочие межбюджетные трансферты, передаваемые бюджетам городских поселений на реализацию проектов развития общественной инфраструктуры муниципальных образований, основанных на местных инициативах</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20249999</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9000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372 138,26 </w:t>
            </w:r>
          </w:p>
        </w:tc>
      </w:tr>
      <w:tr w:rsidR="005E3D43" w:rsidRPr="005E3D43" w:rsidTr="005E3D43">
        <w:trPr>
          <w:trHeight w:val="90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Прочие межбюджетные трансферты, передаваемые бюджетам городских поселений на реализацию проектов развития общественной инфраструктуры муниципальных образований в рамках Фонда приоритет</w:t>
            </w:r>
            <w:r>
              <w:rPr>
                <w:rFonts w:ascii="Times New Roman" w:eastAsia="Times New Roman" w:hAnsi="Times New Roman" w:cs="Times New Roman"/>
                <w:sz w:val="16"/>
                <w:szCs w:val="16"/>
                <w:lang w:eastAsia="ru-RU"/>
              </w:rPr>
              <w:t>н</w:t>
            </w:r>
            <w:bookmarkStart w:id="1" w:name="_GoBack"/>
            <w:bookmarkEnd w:id="1"/>
            <w:r w:rsidRPr="005E3D43">
              <w:rPr>
                <w:rFonts w:ascii="Times New Roman" w:eastAsia="Times New Roman" w:hAnsi="Times New Roman" w:cs="Times New Roman"/>
                <w:sz w:val="16"/>
                <w:szCs w:val="16"/>
                <w:lang w:eastAsia="ru-RU"/>
              </w:rPr>
              <w:t>ых проектов на территории Боровского района</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20249999</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9891</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3 845 920,22 </w:t>
            </w:r>
          </w:p>
        </w:tc>
      </w:tr>
      <w:tr w:rsidR="005E3D43" w:rsidRPr="005E3D43" w:rsidTr="005E3D43">
        <w:trPr>
          <w:trHeight w:val="67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Прочие безвозмездные поступления в бюджеты городских поселений на поддержку муниципальных программ формирования современной городской среды</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20705030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0230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79 912,00 </w:t>
            </w:r>
          </w:p>
        </w:tc>
      </w:tr>
      <w:tr w:rsidR="005E3D43" w:rsidRPr="005E3D43" w:rsidTr="005E3D43">
        <w:trPr>
          <w:trHeight w:val="450"/>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Прочие безвозмездные поступления в бюджеты городских поселений в рамках реализации вопросов местного значения</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20705030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0999</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180</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lang w:eastAsia="ru-RU"/>
              </w:rPr>
            </w:pPr>
            <w:r w:rsidRPr="005E3D43">
              <w:rPr>
                <w:rFonts w:ascii="Times New Roman" w:eastAsia="Times New Roman" w:hAnsi="Times New Roman" w:cs="Times New Roman"/>
                <w:lang w:eastAsia="ru-RU"/>
              </w:rPr>
              <w:t xml:space="preserve">150 000,00 </w:t>
            </w:r>
          </w:p>
        </w:tc>
      </w:tr>
      <w:tr w:rsidR="005E3D43" w:rsidRPr="005E3D43" w:rsidTr="005E3D43">
        <w:trPr>
          <w:trHeight w:val="70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 xml:space="preserve">  Возврат остатков субвенций на осуществление первичного воинского учета на территориях, где отсутствуют военные комиссариаты из бюджетов городских поселений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21935118</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0000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 xml:space="preserve">-14 350,00 </w:t>
            </w:r>
          </w:p>
        </w:tc>
      </w:tr>
      <w:tr w:rsidR="005E3D43" w:rsidRPr="005E3D43" w:rsidTr="005E3D43">
        <w:trPr>
          <w:trHeight w:val="1455"/>
        </w:trPr>
        <w:tc>
          <w:tcPr>
            <w:tcW w:w="4551" w:type="dxa"/>
            <w:tcBorders>
              <w:top w:val="nil"/>
              <w:left w:val="single" w:sz="4" w:space="0" w:color="auto"/>
              <w:bottom w:val="single" w:sz="4" w:space="0" w:color="auto"/>
              <w:right w:val="single" w:sz="4" w:space="0" w:color="auto"/>
            </w:tcBorders>
            <w:shd w:val="clear" w:color="auto" w:fill="auto"/>
            <w:hideMark/>
          </w:tcPr>
          <w:p w:rsidR="005E3D43" w:rsidRPr="005E3D43" w:rsidRDefault="005E3D43" w:rsidP="005E3D43">
            <w:pPr>
              <w:spacing w:after="0" w:line="240" w:lineRule="auto"/>
              <w:rPr>
                <w:rFonts w:ascii="Times New Roman" w:eastAsia="Times New Roman" w:hAnsi="Times New Roman" w:cs="Times New Roman"/>
                <w:color w:val="000000"/>
                <w:sz w:val="16"/>
                <w:szCs w:val="16"/>
                <w:lang w:eastAsia="ru-RU"/>
              </w:rPr>
            </w:pPr>
            <w:r w:rsidRPr="005E3D43">
              <w:rPr>
                <w:rFonts w:ascii="Times New Roman" w:eastAsia="Times New Roman" w:hAnsi="Times New Roman" w:cs="Times New Roman"/>
                <w:color w:val="000000"/>
                <w:sz w:val="16"/>
                <w:szCs w:val="16"/>
                <w:lang w:eastAsia="ru-RU"/>
              </w:rPr>
              <w:t xml:space="preserve">  Возврат прочих остатков субсидий, субвенций и иных межбюджетных трансфертов, имеющих целевое назначение, прошлых лет из бюджетов городских поселений (Возврат прочих остатков межбюджетных трансфертов, имеющих целевое назначение, прошлых лет на реализацию проектов развития общественной инфраструктуры муниципальных образований, основанных на местных инициативах, из бюджетов муниципальных образований)</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003</w:t>
            </w:r>
          </w:p>
        </w:tc>
        <w:tc>
          <w:tcPr>
            <w:tcW w:w="1040" w:type="dxa"/>
            <w:tcBorders>
              <w:top w:val="nil"/>
              <w:left w:val="nil"/>
              <w:bottom w:val="single" w:sz="4" w:space="0" w:color="auto"/>
              <w:right w:val="nil"/>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21960010</w:t>
            </w:r>
          </w:p>
        </w:tc>
        <w:tc>
          <w:tcPr>
            <w:tcW w:w="6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13</w:t>
            </w:r>
          </w:p>
        </w:tc>
        <w:tc>
          <w:tcPr>
            <w:tcW w:w="8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5490</w:t>
            </w:r>
          </w:p>
        </w:tc>
        <w:tc>
          <w:tcPr>
            <w:tcW w:w="92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rPr>
                <w:rFonts w:ascii="Times New Roman" w:eastAsia="Times New Roman" w:hAnsi="Times New Roman" w:cs="Times New Roman"/>
                <w:sz w:val="16"/>
                <w:szCs w:val="16"/>
                <w:lang w:eastAsia="ru-RU"/>
              </w:rPr>
            </w:pPr>
            <w:r w:rsidRPr="005E3D43">
              <w:rPr>
                <w:rFonts w:ascii="Times New Roman" w:eastAsia="Times New Roman" w:hAnsi="Times New Roman" w:cs="Times New Roman"/>
                <w:sz w:val="16"/>
                <w:szCs w:val="16"/>
                <w:lang w:eastAsia="ru-RU"/>
              </w:rPr>
              <w:t>151</w:t>
            </w:r>
          </w:p>
        </w:tc>
        <w:tc>
          <w:tcPr>
            <w:tcW w:w="1700" w:type="dxa"/>
            <w:tcBorders>
              <w:top w:val="nil"/>
              <w:left w:val="nil"/>
              <w:bottom w:val="single" w:sz="4" w:space="0" w:color="auto"/>
              <w:right w:val="single" w:sz="4" w:space="0" w:color="auto"/>
            </w:tcBorders>
            <w:shd w:val="clear" w:color="auto" w:fill="auto"/>
            <w:noWrap/>
            <w:hideMark/>
          </w:tcPr>
          <w:p w:rsidR="005E3D43" w:rsidRPr="005E3D43" w:rsidRDefault="005E3D43" w:rsidP="005E3D43">
            <w:pPr>
              <w:spacing w:after="0" w:line="240" w:lineRule="auto"/>
              <w:jc w:val="right"/>
              <w:rPr>
                <w:rFonts w:ascii="Times New Roman" w:eastAsia="Times New Roman" w:hAnsi="Times New Roman" w:cs="Times New Roman"/>
                <w:sz w:val="20"/>
                <w:szCs w:val="20"/>
                <w:lang w:eastAsia="ru-RU"/>
              </w:rPr>
            </w:pPr>
            <w:r w:rsidRPr="005E3D43">
              <w:rPr>
                <w:rFonts w:ascii="Times New Roman" w:eastAsia="Times New Roman" w:hAnsi="Times New Roman" w:cs="Times New Roman"/>
                <w:sz w:val="20"/>
                <w:szCs w:val="20"/>
                <w:lang w:eastAsia="ru-RU"/>
              </w:rPr>
              <w:t xml:space="preserve">-372 138,26 </w:t>
            </w:r>
          </w:p>
        </w:tc>
      </w:tr>
    </w:tbl>
    <w:p w:rsidR="000D6B18" w:rsidRDefault="000D6B18"/>
    <w:sectPr w:rsidR="000D6B18" w:rsidSect="005E3D43">
      <w:pgSz w:w="11906" w:h="16838"/>
      <w:pgMar w:top="993" w:right="850"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D43"/>
    <w:rsid w:val="000D6B18"/>
    <w:rsid w:val="005E3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88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2434</Words>
  <Characters>13874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2019-04-30T11:02:00Z</dcterms:created>
  <dcterms:modified xsi:type="dcterms:W3CDTF">2019-04-30T11:08:00Z</dcterms:modified>
</cp:coreProperties>
</file>